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25EC1" w14:paraId="6480310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4F7674" w14:textId="77777777" w:rsidR="00525EC1" w:rsidRDefault="003570A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070A8FD" wp14:editId="7D0F9F0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EC1" w14:paraId="4793A84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E6DC06" w14:textId="77777777" w:rsidR="00525EC1" w:rsidRDefault="003570A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25.05.2019 N 658</w:t>
            </w:r>
            <w:r>
              <w:rPr>
                <w:sz w:val="48"/>
              </w:rPr>
              <w:br/>
              <w:t>(ред. от 16.08.2023)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Российскую Федерацию или произведенных в Российской Федерации"</w:t>
            </w:r>
          </w:p>
        </w:tc>
      </w:tr>
      <w:tr w:rsidR="00525EC1" w14:paraId="75C09F4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AB53F5" w14:textId="77777777" w:rsidR="00525EC1" w:rsidRDefault="003570A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79AAD58E" w14:textId="77777777" w:rsidR="00525EC1" w:rsidRDefault="00525EC1">
      <w:pPr>
        <w:pStyle w:val="ConsPlusNormal0"/>
        <w:sectPr w:rsidR="00525EC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9CFB17B" w14:textId="77777777" w:rsidR="00525EC1" w:rsidRDefault="00525EC1">
      <w:pPr>
        <w:pStyle w:val="ConsPlusNormal0"/>
        <w:jc w:val="both"/>
        <w:outlineLvl w:val="0"/>
      </w:pPr>
    </w:p>
    <w:p w14:paraId="1FD89021" w14:textId="77777777" w:rsidR="00525EC1" w:rsidRDefault="003570A1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21E10AA" w14:textId="77777777" w:rsidR="00525EC1" w:rsidRDefault="00525EC1">
      <w:pPr>
        <w:pStyle w:val="ConsPlusTitle0"/>
        <w:jc w:val="both"/>
      </w:pPr>
    </w:p>
    <w:p w14:paraId="667218F4" w14:textId="77777777" w:rsidR="00525EC1" w:rsidRDefault="003570A1">
      <w:pPr>
        <w:pStyle w:val="ConsPlusTitle0"/>
        <w:jc w:val="center"/>
      </w:pPr>
      <w:r>
        <w:t>ПОСТАНОВЛЕНИЕ</w:t>
      </w:r>
    </w:p>
    <w:p w14:paraId="4234489E" w14:textId="77777777" w:rsidR="00525EC1" w:rsidRDefault="003570A1">
      <w:pPr>
        <w:pStyle w:val="ConsPlusTitle0"/>
        <w:jc w:val="center"/>
      </w:pPr>
      <w:r>
        <w:t>от 25 мая 2019 г. N 658</w:t>
      </w:r>
    </w:p>
    <w:p w14:paraId="6AD2B887" w14:textId="77777777" w:rsidR="00525EC1" w:rsidRDefault="00525EC1">
      <w:pPr>
        <w:pStyle w:val="ConsPlusTitle0"/>
        <w:jc w:val="both"/>
      </w:pPr>
    </w:p>
    <w:p w14:paraId="30FDF8CC" w14:textId="77777777" w:rsidR="00525EC1" w:rsidRDefault="003570A1">
      <w:pPr>
        <w:pStyle w:val="ConsPlusTitle0"/>
        <w:jc w:val="center"/>
      </w:pPr>
      <w:r>
        <w:t>ОБ УТВЕРЖДЕНИИ ПРАВИЛ</w:t>
      </w:r>
    </w:p>
    <w:p w14:paraId="1A3E775D" w14:textId="77777777" w:rsidR="00525EC1" w:rsidRDefault="003570A1">
      <w:pPr>
        <w:pStyle w:val="ConsPlusTitle0"/>
        <w:jc w:val="center"/>
      </w:pPr>
      <w:r>
        <w:t>ГОСУДАРСТВЕННОГО УЧЕТА БЕСПИЛОТНЫХ ГРАЖДАНСКИХ</w:t>
      </w:r>
    </w:p>
    <w:p w14:paraId="6975E8AC" w14:textId="77777777" w:rsidR="00525EC1" w:rsidRDefault="003570A1">
      <w:pPr>
        <w:pStyle w:val="ConsPlusTitle0"/>
        <w:jc w:val="center"/>
      </w:pPr>
      <w:r>
        <w:t>ВОЗДУШНЫХ СУДОВ С МАКСИМАЛЬНОЙ ВЗЛЕТНОЙ МАССОЙ</w:t>
      </w:r>
    </w:p>
    <w:p w14:paraId="6B6C1008" w14:textId="77777777" w:rsidR="00525EC1" w:rsidRDefault="003570A1">
      <w:pPr>
        <w:pStyle w:val="ConsPlusTitle0"/>
        <w:jc w:val="center"/>
      </w:pPr>
      <w:r>
        <w:t>ОТ 0,15 КИЛОГРАММА ДО 30 КИЛОГРАММОВ, СВЕРХЛЕГКИХ</w:t>
      </w:r>
    </w:p>
    <w:p w14:paraId="2BB00548" w14:textId="77777777" w:rsidR="00525EC1" w:rsidRDefault="003570A1">
      <w:pPr>
        <w:pStyle w:val="ConsPlusTitle0"/>
        <w:jc w:val="center"/>
      </w:pPr>
      <w:r>
        <w:t>ПИЛОТИРУЕМЫХ ГРАЖДАНСКИХ ВОЗДУШНЫХ СУДОВ С МАССОЙ</w:t>
      </w:r>
    </w:p>
    <w:p w14:paraId="1AC77719" w14:textId="77777777" w:rsidR="00525EC1" w:rsidRDefault="003570A1">
      <w:pPr>
        <w:pStyle w:val="ConsPlusTitle0"/>
        <w:jc w:val="center"/>
      </w:pPr>
      <w:r>
        <w:t>КОНСТРУКЦИИ 115 КИЛОГРАММОВ И МЕНЕЕ, ВВЕЗЕННЫХ</w:t>
      </w:r>
    </w:p>
    <w:p w14:paraId="7130A8AF" w14:textId="77777777" w:rsidR="00525EC1" w:rsidRDefault="003570A1">
      <w:pPr>
        <w:pStyle w:val="ConsPlusTitle0"/>
        <w:jc w:val="center"/>
      </w:pPr>
      <w:r>
        <w:t>В РОССИЙСКУЮ ФЕДЕРАЦИЮ ИЛИ ПРОИЗВЕДЕННЫХ</w:t>
      </w:r>
    </w:p>
    <w:p w14:paraId="72C44106" w14:textId="77777777" w:rsidR="00525EC1" w:rsidRDefault="003570A1">
      <w:pPr>
        <w:pStyle w:val="ConsPlusTitle0"/>
        <w:jc w:val="center"/>
      </w:pPr>
      <w:r>
        <w:t>В РОССИЙСКОЙ ФЕДЕРАЦИИ</w:t>
      </w:r>
    </w:p>
    <w:p w14:paraId="6DFF8255" w14:textId="77777777" w:rsidR="00525EC1" w:rsidRDefault="00525E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5EC1" w14:paraId="4BB197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7DA28" w14:textId="77777777" w:rsidR="00525EC1" w:rsidRDefault="00525E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244C" w14:textId="77777777" w:rsidR="00525EC1" w:rsidRDefault="00525E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B24383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D4D282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31.08.2021 </w:t>
            </w:r>
            <w:hyperlink r:id="rId9" w:tooltip="Постановление Правительства РФ от 31.08.2021 N 1457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14:paraId="089C7782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19.03.2022 </w:t>
            </w:r>
            <w:hyperlink r:id="rId10" w:tooltip="Постановление Правительства РФ от 19.03.2022 N 415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12.08.2022 </w:t>
            </w:r>
            <w:hyperlink r:id="rId11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1407</w:t>
              </w:r>
            </w:hyperlink>
            <w:r>
              <w:rPr>
                <w:color w:val="392C69"/>
              </w:rPr>
              <w:t xml:space="preserve">, от 16.08.2023 </w:t>
            </w:r>
            <w:hyperlink r:id="rId1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6521" w14:textId="77777777" w:rsidR="00525EC1" w:rsidRDefault="00525EC1">
            <w:pPr>
              <w:pStyle w:val="ConsPlusNormal0"/>
            </w:pPr>
          </w:p>
        </w:tc>
      </w:tr>
    </w:tbl>
    <w:p w14:paraId="771F33F2" w14:textId="77777777" w:rsidR="00525EC1" w:rsidRDefault="00525EC1">
      <w:pPr>
        <w:pStyle w:val="ConsPlusNormal0"/>
        <w:jc w:val="both"/>
      </w:pPr>
    </w:p>
    <w:p w14:paraId="0318AF9F" w14:textId="77777777" w:rsidR="00525EC1" w:rsidRDefault="003570A1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пунктом 3.2 статьи 33</w:t>
        </w:r>
      </w:hyperlink>
      <w:r>
        <w:t xml:space="preserve"> Воздушного кодекса Российской Федерации Правительство Российской Федерации постановляет:</w:t>
      </w:r>
    </w:p>
    <w:p w14:paraId="65161F08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0" w:tooltip="ПРАВИЛА">
        <w:r>
          <w:rPr>
            <w:color w:val="0000FF"/>
          </w:rPr>
          <w:t>Правила</w:t>
        </w:r>
      </w:hyperlink>
      <w:r>
        <w:t xml:space="preserve">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Российскую Федерацию или произведенных в Российской Федерации.</w:t>
      </w:r>
    </w:p>
    <w:p w14:paraId="1CB15F8F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19.03.2022 </w:t>
      </w:r>
      <w:hyperlink r:id="rId14" w:tooltip="Постановление Правительства РФ от 19.03.2022 N 415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415</w:t>
        </w:r>
      </w:hyperlink>
      <w:r>
        <w:t xml:space="preserve">, от 12.08.2022 </w:t>
      </w:r>
      <w:hyperlink r:id="rId15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5BABBFC6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2. Заявление о постановке беспилотного воздушного судна на государственный учет, предусмотренное </w:t>
      </w:r>
      <w:hyperlink w:anchor="P74" w:tooltip="8. Для постановки воздушного судна на государственный учет владелец воздушного судна представляет в Федеральное агентство воздушного транспорта заявление о постановке воздушного судна на государственный учет с приложением фотографии этого воздушного судна, сод">
        <w:r>
          <w:rPr>
            <w:color w:val="0000FF"/>
          </w:rPr>
          <w:t>пунктом 8</w:t>
        </w:r>
      </w:hyperlink>
      <w:r>
        <w:t xml:space="preserve"> Правил, утвержденных настоящим постановлением, в отношении беспилотного гражданского воздушного судна с максимальной взлетной массой от 0,25 килограмма до 30 килограммов, ввезенного в Российскую Федерацию или произведенного в Российской Федерации до дня вступления в силу настоящего постановления, направляется владельцем такого воздушного судна в Федеральное агентство воздушного транспорта в срок, не превышающий 30 дней со дня вступления в силу настоящего постановления.</w:t>
      </w:r>
    </w:p>
    <w:p w14:paraId="66E8EC10" w14:textId="77777777" w:rsidR="00525EC1" w:rsidRDefault="003570A1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12.08.2022 N 1407)</w:t>
      </w:r>
    </w:p>
    <w:p w14:paraId="10B5198D" w14:textId="77777777" w:rsidR="00525EC1" w:rsidRDefault="003570A1">
      <w:pPr>
        <w:pStyle w:val="ConsPlusNormal0"/>
        <w:spacing w:before="240"/>
        <w:ind w:firstLine="540"/>
        <w:jc w:val="both"/>
      </w:pPr>
      <w:r>
        <w:t>3. Установить, что реализация Федеральным агентством воздушного транспорта полномочий, предусмотренных настоящим постановлением,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Федерального агентства воздушного транспорта, а также бюджетных ассигнований, предусмотренных ему в федеральном бюджете на руководство и управление в сфере установленных функций.</w:t>
      </w:r>
    </w:p>
    <w:p w14:paraId="0EA1F3BE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4. Настоящее постановление вступает в силу по истечении 120 дней со дня его официального </w:t>
      </w:r>
      <w:r>
        <w:lastRenderedPageBreak/>
        <w:t>опубликования и действует до 1 марта 2028 г.</w:t>
      </w:r>
    </w:p>
    <w:p w14:paraId="7610785E" w14:textId="77777777" w:rsidR="00525EC1" w:rsidRDefault="003570A1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31.08.2021 N 145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31.08.2021 N 1457)</w:t>
      </w:r>
    </w:p>
    <w:p w14:paraId="70E69EC3" w14:textId="77777777" w:rsidR="00525EC1" w:rsidRDefault="00525EC1">
      <w:pPr>
        <w:pStyle w:val="ConsPlusNormal0"/>
        <w:jc w:val="both"/>
      </w:pPr>
    </w:p>
    <w:p w14:paraId="5A659F57" w14:textId="77777777" w:rsidR="00525EC1" w:rsidRDefault="003570A1">
      <w:pPr>
        <w:pStyle w:val="ConsPlusNormal0"/>
        <w:jc w:val="right"/>
      </w:pPr>
      <w:r>
        <w:t>Председатель Правительства</w:t>
      </w:r>
    </w:p>
    <w:p w14:paraId="079EBA3B" w14:textId="77777777" w:rsidR="00525EC1" w:rsidRDefault="003570A1">
      <w:pPr>
        <w:pStyle w:val="ConsPlusNormal0"/>
        <w:jc w:val="right"/>
      </w:pPr>
      <w:r>
        <w:t>Российской Федерации</w:t>
      </w:r>
    </w:p>
    <w:p w14:paraId="6F5B12F1" w14:textId="77777777" w:rsidR="00525EC1" w:rsidRDefault="003570A1">
      <w:pPr>
        <w:pStyle w:val="ConsPlusNormal0"/>
        <w:jc w:val="right"/>
      </w:pPr>
      <w:r>
        <w:t>Д.МЕДВЕДЕВ</w:t>
      </w:r>
    </w:p>
    <w:p w14:paraId="13F29985" w14:textId="77777777" w:rsidR="00525EC1" w:rsidRDefault="00525EC1">
      <w:pPr>
        <w:pStyle w:val="ConsPlusNormal0"/>
        <w:jc w:val="both"/>
      </w:pPr>
    </w:p>
    <w:p w14:paraId="5CF8416E" w14:textId="77777777" w:rsidR="00525EC1" w:rsidRDefault="00525EC1">
      <w:pPr>
        <w:pStyle w:val="ConsPlusNormal0"/>
        <w:jc w:val="both"/>
      </w:pPr>
    </w:p>
    <w:p w14:paraId="3AF3090E" w14:textId="77777777" w:rsidR="00525EC1" w:rsidRDefault="00525EC1">
      <w:pPr>
        <w:pStyle w:val="ConsPlusNormal0"/>
        <w:jc w:val="both"/>
      </w:pPr>
    </w:p>
    <w:p w14:paraId="18AF2DBD" w14:textId="77777777" w:rsidR="00525EC1" w:rsidRDefault="00525EC1">
      <w:pPr>
        <w:pStyle w:val="ConsPlusNormal0"/>
        <w:jc w:val="both"/>
      </w:pPr>
    </w:p>
    <w:p w14:paraId="137A625C" w14:textId="77777777" w:rsidR="00525EC1" w:rsidRDefault="00525EC1">
      <w:pPr>
        <w:pStyle w:val="ConsPlusNormal0"/>
        <w:jc w:val="both"/>
      </w:pPr>
    </w:p>
    <w:p w14:paraId="591C2DD3" w14:textId="77777777" w:rsidR="00525EC1" w:rsidRDefault="003570A1">
      <w:pPr>
        <w:pStyle w:val="ConsPlusNormal0"/>
        <w:jc w:val="right"/>
        <w:outlineLvl w:val="0"/>
      </w:pPr>
      <w:r>
        <w:t>Утверждены</w:t>
      </w:r>
    </w:p>
    <w:p w14:paraId="2916DFA8" w14:textId="77777777" w:rsidR="00525EC1" w:rsidRDefault="003570A1">
      <w:pPr>
        <w:pStyle w:val="ConsPlusNormal0"/>
        <w:jc w:val="right"/>
      </w:pPr>
      <w:r>
        <w:t>постановлением Правительства</w:t>
      </w:r>
    </w:p>
    <w:p w14:paraId="6D8EE800" w14:textId="77777777" w:rsidR="00525EC1" w:rsidRDefault="003570A1">
      <w:pPr>
        <w:pStyle w:val="ConsPlusNormal0"/>
        <w:jc w:val="right"/>
      </w:pPr>
      <w:r>
        <w:t>Российской Федерации</w:t>
      </w:r>
    </w:p>
    <w:p w14:paraId="1E673C24" w14:textId="77777777" w:rsidR="00525EC1" w:rsidRDefault="003570A1">
      <w:pPr>
        <w:pStyle w:val="ConsPlusNormal0"/>
        <w:jc w:val="right"/>
      </w:pPr>
      <w:r>
        <w:t>от 25 мая 2019 г. N 658</w:t>
      </w:r>
    </w:p>
    <w:p w14:paraId="797AF988" w14:textId="77777777" w:rsidR="00525EC1" w:rsidRDefault="00525EC1">
      <w:pPr>
        <w:pStyle w:val="ConsPlusNormal0"/>
        <w:jc w:val="both"/>
      </w:pPr>
    </w:p>
    <w:p w14:paraId="7DC3C90B" w14:textId="77777777" w:rsidR="00525EC1" w:rsidRDefault="003570A1">
      <w:pPr>
        <w:pStyle w:val="ConsPlusTitle0"/>
        <w:jc w:val="center"/>
      </w:pPr>
      <w:bookmarkStart w:id="0" w:name="P40"/>
      <w:bookmarkEnd w:id="0"/>
      <w:r>
        <w:t>ПРАВИЛА</w:t>
      </w:r>
    </w:p>
    <w:p w14:paraId="5B04A7E6" w14:textId="77777777" w:rsidR="00525EC1" w:rsidRDefault="003570A1">
      <w:pPr>
        <w:pStyle w:val="ConsPlusTitle0"/>
        <w:jc w:val="center"/>
      </w:pPr>
      <w:r>
        <w:t>ГОСУДАРСТВЕННОГО УЧЕТА БЕСПИЛОТНЫХ ГРАЖДАНСКИХ</w:t>
      </w:r>
    </w:p>
    <w:p w14:paraId="5CAA1AF7" w14:textId="77777777" w:rsidR="00525EC1" w:rsidRDefault="003570A1">
      <w:pPr>
        <w:pStyle w:val="ConsPlusTitle0"/>
        <w:jc w:val="center"/>
      </w:pPr>
      <w:r>
        <w:t>ВОЗДУШНЫХ СУДОВ С МАКСИМАЛЬНОЙ ВЗЛЕТНОЙ МАССОЙ</w:t>
      </w:r>
    </w:p>
    <w:p w14:paraId="04D94B9A" w14:textId="77777777" w:rsidR="00525EC1" w:rsidRDefault="003570A1">
      <w:pPr>
        <w:pStyle w:val="ConsPlusTitle0"/>
        <w:jc w:val="center"/>
      </w:pPr>
      <w:r>
        <w:t>ОТ 0,15 КИЛОГРАММА ДО 30 КИЛОГРАММОВ, СВЕРХЛЕГКИХ</w:t>
      </w:r>
    </w:p>
    <w:p w14:paraId="1F360C91" w14:textId="77777777" w:rsidR="00525EC1" w:rsidRDefault="003570A1">
      <w:pPr>
        <w:pStyle w:val="ConsPlusTitle0"/>
        <w:jc w:val="center"/>
      </w:pPr>
      <w:r>
        <w:t>ПИЛОТИРУЕМЫХ ГРАЖДАНСКИХ ВОЗДУШНЫХ СУДОВ С МАССОЙ</w:t>
      </w:r>
    </w:p>
    <w:p w14:paraId="778CE44C" w14:textId="77777777" w:rsidR="00525EC1" w:rsidRDefault="003570A1">
      <w:pPr>
        <w:pStyle w:val="ConsPlusTitle0"/>
        <w:jc w:val="center"/>
      </w:pPr>
      <w:r>
        <w:t>КОНСТРУКЦИИ 115 КИЛОГРАММОВ И МЕНЕЕ, ВВЕЗЕННЫХ</w:t>
      </w:r>
    </w:p>
    <w:p w14:paraId="731F3EB4" w14:textId="77777777" w:rsidR="00525EC1" w:rsidRDefault="003570A1">
      <w:pPr>
        <w:pStyle w:val="ConsPlusTitle0"/>
        <w:jc w:val="center"/>
      </w:pPr>
      <w:r>
        <w:t>В РОССИЙСКУЮ ФЕДЕРАЦИЮ ИЛИ ПРОИЗВЕДЕННЫХ</w:t>
      </w:r>
    </w:p>
    <w:p w14:paraId="10B56C6A" w14:textId="77777777" w:rsidR="00525EC1" w:rsidRDefault="003570A1">
      <w:pPr>
        <w:pStyle w:val="ConsPlusTitle0"/>
        <w:jc w:val="center"/>
      </w:pPr>
      <w:r>
        <w:t>В РОССИЙСКОЙ ФЕДЕРАЦИИ</w:t>
      </w:r>
    </w:p>
    <w:p w14:paraId="1B0CDD13" w14:textId="77777777" w:rsidR="00525EC1" w:rsidRDefault="00525E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5EC1" w14:paraId="45DA23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EF14" w14:textId="77777777" w:rsidR="00525EC1" w:rsidRDefault="00525E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AF8D" w14:textId="77777777" w:rsidR="00525EC1" w:rsidRDefault="00525E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4C9388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C4A40C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31.08.2021 </w:t>
            </w:r>
            <w:hyperlink r:id="rId19" w:tooltip="Постановление Правительства РФ от 31.08.2021 N 1457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14:paraId="62D61974" w14:textId="77777777" w:rsidR="00525EC1" w:rsidRDefault="003570A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19.03.2022 </w:t>
            </w:r>
            <w:hyperlink r:id="rId20" w:tooltip="Постановление Правительства РФ от 19.03.2022 N 415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12.08.2022 </w:t>
            </w:r>
            <w:hyperlink r:id="rId21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1407</w:t>
              </w:r>
            </w:hyperlink>
            <w:r>
              <w:rPr>
                <w:color w:val="392C69"/>
              </w:rPr>
              <w:t xml:space="preserve">, от 16.08.2023 </w:t>
            </w:r>
            <w:hyperlink r:id="rId2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60B7" w14:textId="77777777" w:rsidR="00525EC1" w:rsidRDefault="00525EC1">
            <w:pPr>
              <w:pStyle w:val="ConsPlusNormal0"/>
            </w:pPr>
          </w:p>
        </w:tc>
      </w:tr>
    </w:tbl>
    <w:p w14:paraId="5C984DFC" w14:textId="77777777" w:rsidR="00525EC1" w:rsidRDefault="00525EC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5EC1" w14:paraId="6E83FB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B315" w14:textId="77777777" w:rsidR="00525EC1" w:rsidRDefault="00525E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141C" w14:textId="77777777" w:rsidR="00525EC1" w:rsidRDefault="00525E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1B23BB" w14:textId="77777777" w:rsidR="00525EC1" w:rsidRDefault="003570A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4368132" w14:textId="77777777" w:rsidR="00525EC1" w:rsidRDefault="003570A1">
            <w:pPr>
              <w:pStyle w:val="ConsPlusNormal0"/>
              <w:jc w:val="both"/>
            </w:pPr>
            <w:r>
              <w:rPr>
                <w:color w:val="392C69"/>
              </w:rPr>
              <w:t>Заявление о постановке на учет сверхлегкого пилотируемого гражданского воздушного судна с массой конструкции 115 килограммов и менее, ввезенного или произведенного до 01.09.2024, нужно подать до 30.10.2024 включительно (</w:t>
            </w:r>
            <w:hyperlink r:id="rId23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16.08.2023 N 1339).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720D9" w14:textId="77777777" w:rsidR="00525EC1" w:rsidRDefault="00525EC1">
            <w:pPr>
              <w:pStyle w:val="ConsPlusNormal0"/>
            </w:pPr>
          </w:p>
        </w:tc>
      </w:tr>
    </w:tbl>
    <w:p w14:paraId="5860A312" w14:textId="77777777" w:rsidR="00525EC1" w:rsidRDefault="003570A1">
      <w:pPr>
        <w:pStyle w:val="ConsPlusNormal0"/>
        <w:spacing w:before="300"/>
        <w:ind w:firstLine="540"/>
        <w:jc w:val="both"/>
      </w:pPr>
      <w:r>
        <w:t>1. Настоящие Правила устанавливают порядок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Российскую Федерацию или произведенных в Российской Федерации (далее - воздушные суда).</w:t>
      </w:r>
    </w:p>
    <w:p w14:paraId="0E5CC614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19.03.2022 </w:t>
      </w:r>
      <w:hyperlink r:id="rId24" w:tooltip="Постановление Правительства РФ от 19.03.2022 N 415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415</w:t>
        </w:r>
      </w:hyperlink>
      <w:r>
        <w:t xml:space="preserve">, от 12.08.2022 </w:t>
      </w:r>
      <w:hyperlink r:id="rId25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2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827AD42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Требования настоящих Правил не распространяются на беспилотные гражданские воздушные суда с максимальной взлетной массой от 0,15 килограмма до 30 килограммов, </w:t>
      </w:r>
      <w:r>
        <w:lastRenderedPageBreak/>
        <w:t>временно ввозимые иностранными гражданами на территорию Российской Федерации в целях участия в спортивных мероприятиях по авиамодельному спорту.</w:t>
      </w:r>
    </w:p>
    <w:p w14:paraId="452E7519" w14:textId="77777777" w:rsidR="00525EC1" w:rsidRDefault="003570A1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24F1BCC" w14:textId="77777777" w:rsidR="00525EC1" w:rsidRDefault="003570A1">
      <w:pPr>
        <w:pStyle w:val="ConsPlusNormal0"/>
        <w:spacing w:before="240"/>
        <w:ind w:firstLine="540"/>
        <w:jc w:val="both"/>
      </w:pPr>
      <w:r>
        <w:t>2. Государственный учет воздушных судов осуществляет Федеральное агентство воздушного транспорта.</w:t>
      </w:r>
    </w:p>
    <w:p w14:paraId="4FEA212C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28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2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64077A6F" w14:textId="77777777" w:rsidR="00525EC1" w:rsidRDefault="003570A1">
      <w:pPr>
        <w:pStyle w:val="ConsPlusNormal0"/>
        <w:spacing w:before="240"/>
        <w:ind w:firstLine="540"/>
        <w:jc w:val="both"/>
      </w:pPr>
      <w:r>
        <w:t>3. Государственный учет воздушных судов осуществляется с использованием системы государственного учета данных о воздушных судах, включающей в себя базу данных о воздушных судах (далее - база данных), и информационного портала, являющегося функциональной подсистемой базы данных (далее - портал государственного учета воздушных судов).</w:t>
      </w:r>
    </w:p>
    <w:p w14:paraId="0DF0F248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30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3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6F8B7498" w14:textId="77777777" w:rsidR="00525EC1" w:rsidRDefault="003570A1">
      <w:pPr>
        <w:pStyle w:val="ConsPlusNormal0"/>
        <w:spacing w:before="240"/>
        <w:ind w:firstLine="540"/>
        <w:jc w:val="both"/>
      </w:pPr>
      <w:r>
        <w:t>4. Министерство транспорта Российской Федерации устанавливает порядок предоставления содержащейся в базе данных информации:</w:t>
      </w:r>
    </w:p>
    <w:p w14:paraId="5404CD26" w14:textId="77777777" w:rsidR="00525EC1" w:rsidRDefault="003570A1">
      <w:pPr>
        <w:pStyle w:val="ConsPlusNormal0"/>
        <w:spacing w:before="240"/>
        <w:ind w:firstLine="540"/>
        <w:jc w:val="both"/>
      </w:pPr>
      <w:r>
        <w:t>федеральным органам исполнительной власти;</w:t>
      </w:r>
    </w:p>
    <w:p w14:paraId="573F143A" w14:textId="77777777" w:rsidR="00525EC1" w:rsidRDefault="003570A1">
      <w:pPr>
        <w:pStyle w:val="ConsPlusNormal0"/>
        <w:spacing w:before="240"/>
        <w:ind w:firstLine="540"/>
        <w:jc w:val="both"/>
      </w:pPr>
      <w:r>
        <w:t>органам, осуществляющим организацию использования воздушного пространства в порядке, определенном Правительством Российской Федерации;</w:t>
      </w:r>
    </w:p>
    <w:p w14:paraId="29F7E4B7" w14:textId="77777777" w:rsidR="00525EC1" w:rsidRDefault="003570A1">
      <w:pPr>
        <w:pStyle w:val="ConsPlusNormal0"/>
        <w:spacing w:before="240"/>
        <w:ind w:firstLine="540"/>
        <w:jc w:val="both"/>
      </w:pPr>
      <w:r>
        <w:t>физическим и юридическим лицам.</w:t>
      </w:r>
    </w:p>
    <w:p w14:paraId="260E0CAF" w14:textId="77777777" w:rsidR="00525EC1" w:rsidRDefault="003570A1">
      <w:pPr>
        <w:pStyle w:val="ConsPlusNormal0"/>
        <w:spacing w:before="240"/>
        <w:ind w:firstLine="540"/>
        <w:jc w:val="both"/>
      </w:pPr>
      <w:r>
        <w:t>5. Информационное взаимодействие системы учета данных о воздушных судах с иными информационными системами осуществляется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14:paraId="04096501" w14:textId="77777777" w:rsidR="00525EC1" w:rsidRDefault="003570A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77747927" w14:textId="77777777" w:rsidR="00525EC1" w:rsidRDefault="003570A1">
      <w:pPr>
        <w:pStyle w:val="ConsPlusNormal0"/>
        <w:spacing w:before="240"/>
        <w:ind w:firstLine="540"/>
        <w:jc w:val="both"/>
      </w:pPr>
      <w:r>
        <w:t>6. Формирование сведений об учтенных воздушных судах, внесение в эти сведения изменений, а также доступ к информации об учтенных воздушных судах осуществляется с использованием портала государственного учета воздушных судов.</w:t>
      </w:r>
    </w:p>
    <w:p w14:paraId="4A58CA4C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33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3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4B55ACA3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В целях государственного учета воздушных судов используются информационные ресурсы государственной информационной системы обеспечения транспортной безопасности, созданной в соответствии со </w:t>
      </w:r>
      <w:hyperlink r:id="rId35" w:tooltip="Федеральный закон от 09.02.2007 N 16-ФЗ (ред. от 21.04.2025) &quot;О транспортной безопасност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"О транспортной безопасности".</w:t>
      </w:r>
    </w:p>
    <w:p w14:paraId="30CCB9B0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36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3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38FC71ED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7. Информация, содержащаяся в заявлениях, представленных в соответствии с </w:t>
      </w:r>
      <w:hyperlink w:anchor="P74" w:tooltip="8. Для постановки воздушного судна на государственный учет владелец воздушного судна представляет в Федеральное агентство воздушного транспорта заявление о постановке воздушного судна на государственный учет с приложением фотографии этого воздушного судна, сод">
        <w:r>
          <w:rPr>
            <w:color w:val="0000FF"/>
          </w:rPr>
          <w:t>пунктами 8</w:t>
        </w:r>
      </w:hyperlink>
      <w:r>
        <w:t xml:space="preserve"> - </w:t>
      </w:r>
      <w:hyperlink w:anchor="P100" w:tooltip="10. Для постановки на государственный учет нескольких принадлежащих одному владельцу воздушных судов различных типов (наименований) представляются отдельные заявления о постановке воздушного судна на государственный учет в отношении каждого типа (наименования)">
        <w:r>
          <w:rPr>
            <w:color w:val="0000FF"/>
          </w:rPr>
          <w:t>10</w:t>
        </w:r>
      </w:hyperlink>
      <w:r>
        <w:t xml:space="preserve">, </w:t>
      </w:r>
      <w:hyperlink w:anchor="P130" w:tooltip="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">
        <w:r>
          <w:rPr>
            <w:color w:val="0000FF"/>
          </w:rPr>
          <w:t>16</w:t>
        </w:r>
      </w:hyperlink>
      <w:r>
        <w:t xml:space="preserve"> - </w:t>
      </w:r>
      <w:hyperlink w:anchor="P146" w:tooltip="18. При изменении информации о технических характеристиках воздушного судна, предусмотренной подпунктом &quot;а&quot; пункта 8 настоящих Правил (далее - данные о технических характеристиках воздушного судна), владелец такого воздушного судна подает заявление о внесении ">
        <w:r>
          <w:rPr>
            <w:color w:val="0000FF"/>
          </w:rPr>
          <w:t>18</w:t>
        </w:r>
      </w:hyperlink>
      <w:r>
        <w:t xml:space="preserve"> и </w:t>
      </w:r>
      <w:hyperlink w:anchor="P156" w:tooltip="21. Для снятия воздушного судна с государственного учета владелец воздушного судна подает в Федеральное агентство воздушного транспорта заявление о снятии воздушного судна с государственного учета, содержащее следующие сведения:">
        <w:r>
          <w:rPr>
            <w:color w:val="0000FF"/>
          </w:rPr>
          <w:t>21</w:t>
        </w:r>
      </w:hyperlink>
      <w:r>
        <w:t xml:space="preserve"> настоящих Правил, хранится в базе данных в течение всего срока нахождения воздушного судна на государственном учете и в течение 10 лет после снятия его с государственного учета.</w:t>
      </w:r>
    </w:p>
    <w:p w14:paraId="47AB5488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38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3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2D6D188" w14:textId="77777777" w:rsidR="00525EC1" w:rsidRDefault="003570A1">
      <w:pPr>
        <w:pStyle w:val="ConsPlusNormal0"/>
        <w:spacing w:before="240"/>
        <w:ind w:firstLine="540"/>
        <w:jc w:val="both"/>
      </w:pPr>
      <w:bookmarkStart w:id="1" w:name="P74"/>
      <w:bookmarkEnd w:id="1"/>
      <w:r>
        <w:t xml:space="preserve">8. Для постановки воздушного судна на государственный учет владелец воздушного судна </w:t>
      </w:r>
      <w:r w:rsidRPr="001D7417">
        <w:lastRenderedPageBreak/>
        <w:t>представляет в Федеральное агентство воздушного</w:t>
      </w:r>
      <w:r>
        <w:t xml:space="preserve"> транспорта заявление о постановке воздушного судна на государственный учет с приложением фотографии этого воздушного судна, содержащее следующие сведения:</w:t>
      </w:r>
    </w:p>
    <w:p w14:paraId="56310601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40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4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31C025A9" w14:textId="77777777" w:rsidR="00525EC1" w:rsidRDefault="003570A1">
      <w:pPr>
        <w:pStyle w:val="ConsPlusNormal0"/>
        <w:spacing w:before="240"/>
        <w:ind w:firstLine="540"/>
        <w:jc w:val="both"/>
      </w:pPr>
      <w:bookmarkStart w:id="2" w:name="P76"/>
      <w:bookmarkEnd w:id="2"/>
      <w:r>
        <w:t>а) информация о воздушном судне и его технических характеристиках</w:t>
      </w:r>
      <w:r>
        <w:t>:</w:t>
      </w:r>
    </w:p>
    <w:p w14:paraId="3371A14F" w14:textId="77777777" w:rsidR="00525EC1" w:rsidRDefault="003570A1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E5BC299" w14:textId="77777777" w:rsidR="001D7417" w:rsidRDefault="001D7417">
      <w:pPr>
        <w:pStyle w:val="ConsPlusNormal0"/>
        <w:jc w:val="both"/>
      </w:pPr>
    </w:p>
    <w:p w14:paraId="26453C6E" w14:textId="492C0879" w:rsidR="001D7417" w:rsidRPr="001D7417" w:rsidRDefault="001D7417" w:rsidP="001D7417">
      <w:pPr>
        <w:pStyle w:val="ConsPlusNormal0"/>
        <w:ind w:left="567"/>
        <w:jc w:val="both"/>
        <w:rPr>
          <w:color w:val="EE0000"/>
          <w:shd w:val="clear" w:color="auto" w:fill="FFFF00"/>
        </w:rPr>
      </w:pPr>
      <w:r w:rsidRPr="001D7417">
        <w:rPr>
          <w:color w:val="EE0000"/>
          <w:shd w:val="clear" w:color="auto" w:fill="FFFF00"/>
        </w:rPr>
        <w:t>опознавательный индекс воздушного судна (за исключением беспилотных воздушных судов с максимальной взлетной массой менее 0,25 килограмма) (при наличии);</w:t>
      </w:r>
    </w:p>
    <w:p w14:paraId="2946102B" w14:textId="77777777" w:rsidR="00525EC1" w:rsidRDefault="003570A1">
      <w:pPr>
        <w:pStyle w:val="ConsPlusNormal0"/>
        <w:spacing w:before="240"/>
        <w:ind w:firstLine="540"/>
        <w:jc w:val="both"/>
      </w:pPr>
      <w:r>
        <w:t>тип воздушного судна (наименование, присвоенное изготовителем);</w:t>
      </w:r>
    </w:p>
    <w:p w14:paraId="7FE70B7F" w14:textId="77777777" w:rsidR="00525EC1" w:rsidRDefault="003570A1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DB10B15" w14:textId="77777777" w:rsidR="00525EC1" w:rsidRDefault="003570A1">
      <w:pPr>
        <w:pStyle w:val="ConsPlusNormal0"/>
        <w:spacing w:before="240"/>
        <w:ind w:firstLine="540"/>
        <w:jc w:val="both"/>
      </w:pPr>
      <w:r>
        <w:t>серийный (идентификационный) номер воздушного судна (при наличии);</w:t>
      </w:r>
    </w:p>
    <w:p w14:paraId="6C031FE2" w14:textId="77777777" w:rsidR="00525EC1" w:rsidRDefault="003570A1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4EEB1996" w14:textId="77777777" w:rsidR="00525EC1" w:rsidRDefault="003570A1">
      <w:pPr>
        <w:pStyle w:val="ConsPlusNormal0"/>
        <w:spacing w:before="240"/>
        <w:ind w:firstLine="540"/>
        <w:jc w:val="both"/>
      </w:pPr>
      <w:r>
        <w:t>количество установленных на воздушном судне двигателей и их вид (электрический двигатель, газотурбинный двигатель, двигатель внутреннего сгорания);</w:t>
      </w:r>
    </w:p>
    <w:p w14:paraId="2C416C54" w14:textId="77777777" w:rsidR="00525EC1" w:rsidRDefault="003570A1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64E5AE60" w14:textId="77777777" w:rsidR="00525EC1" w:rsidRDefault="003570A1">
      <w:pPr>
        <w:pStyle w:val="ConsPlusNormal0"/>
        <w:spacing w:before="240"/>
        <w:ind w:firstLine="540"/>
        <w:jc w:val="both"/>
      </w:pPr>
      <w:r>
        <w:t>максимальная взлетная масса воздушного судна;</w:t>
      </w:r>
    </w:p>
    <w:p w14:paraId="5A5F8D3D" w14:textId="77777777" w:rsidR="00525EC1" w:rsidRDefault="003570A1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1EBA3A60" w14:textId="77777777" w:rsidR="00525EC1" w:rsidRDefault="003570A1">
      <w:pPr>
        <w:pStyle w:val="ConsPlusNormal0"/>
        <w:spacing w:before="240"/>
        <w:ind w:firstLine="540"/>
        <w:jc w:val="both"/>
      </w:pPr>
      <w:r>
        <w:t>б) информация об изготовителе воздушного судна:</w:t>
      </w:r>
    </w:p>
    <w:p w14:paraId="695E26DA" w14:textId="77777777" w:rsidR="00525EC1" w:rsidRDefault="003570A1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C0558F4" w14:textId="77777777" w:rsidR="00525EC1" w:rsidRDefault="003570A1">
      <w:pPr>
        <w:pStyle w:val="ConsPlusNormal0"/>
        <w:spacing w:before="240"/>
        <w:ind w:firstLine="540"/>
        <w:jc w:val="both"/>
      </w:pPr>
      <w:r>
        <w:t>для юридического лица - наименование;</w:t>
      </w:r>
    </w:p>
    <w:p w14:paraId="543267B9" w14:textId="77777777" w:rsidR="00525EC1" w:rsidRDefault="003570A1">
      <w:pPr>
        <w:pStyle w:val="ConsPlusNormal0"/>
        <w:spacing w:before="240"/>
        <w:ind w:firstLine="540"/>
        <w:jc w:val="both"/>
      </w:pPr>
      <w:r>
        <w:t>для индивидуального предпринимателя или физического лица, самостоятельно изготовившего воздушное судно, - фамилия, имя, отчество (при наличии);</w:t>
      </w:r>
    </w:p>
    <w:p w14:paraId="2CC2114E" w14:textId="77777777" w:rsidR="00525EC1" w:rsidRDefault="003570A1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C1EA2CC" w14:textId="77777777" w:rsidR="00525EC1" w:rsidRDefault="003570A1">
      <w:pPr>
        <w:pStyle w:val="ConsPlusNormal0"/>
        <w:spacing w:before="240"/>
        <w:ind w:firstLine="540"/>
        <w:jc w:val="both"/>
      </w:pPr>
      <w:bookmarkStart w:id="3" w:name="P91"/>
      <w:bookmarkEnd w:id="3"/>
      <w:r>
        <w:t>в) сведения о владельце воздушного судна:</w:t>
      </w:r>
    </w:p>
    <w:p w14:paraId="2E582E33" w14:textId="77777777" w:rsidR="00525EC1" w:rsidRDefault="003570A1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07F115F3" w14:textId="77777777" w:rsidR="00525EC1" w:rsidRDefault="003570A1">
      <w:pPr>
        <w:pStyle w:val="ConsPlusNormal0"/>
        <w:spacing w:before="240"/>
        <w:ind w:firstLine="540"/>
        <w:jc w:val="both"/>
      </w:pPr>
      <w:r>
        <w:t>номер телефона (телефакса), адрес электронной почты;</w:t>
      </w:r>
    </w:p>
    <w:p w14:paraId="46E3C054" w14:textId="77777777" w:rsidR="00525EC1" w:rsidRDefault="003570A1">
      <w:pPr>
        <w:pStyle w:val="ConsPlusNormal0"/>
        <w:spacing w:before="240"/>
        <w:ind w:firstLine="540"/>
        <w:jc w:val="both"/>
      </w:pPr>
      <w:r>
        <w:t>для юридического лица - полное наименование, основной государственный регистрационный номер (для филиалов, представительств иностранных юридических лиц - номер записи об аккредитации в государственном реестре аккредитованных филиалов, представительств иностранных юридических лиц), идентификационный номер налогоплательщика, адрес и место нахождения;</w:t>
      </w:r>
    </w:p>
    <w:p w14:paraId="2A562112" w14:textId="77777777" w:rsidR="00525EC1" w:rsidRDefault="003570A1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31.08.2021 N 145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31.08.2021 N 1457)</w:t>
      </w:r>
    </w:p>
    <w:p w14:paraId="453F7F1D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для индивидуального предпринимателя - 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адрес места </w:t>
      </w:r>
      <w:r>
        <w:lastRenderedPageBreak/>
        <w:t>жительства;</w:t>
      </w:r>
    </w:p>
    <w:p w14:paraId="2FFC51A1" w14:textId="77777777" w:rsidR="00525EC1" w:rsidRDefault="003570A1">
      <w:pPr>
        <w:pStyle w:val="ConsPlusNormal0"/>
        <w:spacing w:before="240"/>
        <w:ind w:firstLine="540"/>
        <w:jc w:val="both"/>
      </w:pPr>
      <w:r>
        <w:t>для физического лица, не являющегося индивидуальным предпринимателем, - фамилия, имя, отчество (при наличии), дата и место рождения, страховой номер индивидуального лицевого счета, номер, серия и дата выдачи документа, удостоверяющего личность, адрес места жительства.</w:t>
      </w:r>
    </w:p>
    <w:p w14:paraId="7DD45C02" w14:textId="77777777" w:rsidR="00525EC1" w:rsidRDefault="003570A1">
      <w:pPr>
        <w:pStyle w:val="ConsPlusNormal0"/>
        <w:spacing w:before="240"/>
        <w:ind w:firstLine="540"/>
        <w:jc w:val="both"/>
      </w:pPr>
      <w:r>
        <w:t>9. Для постановки на государственный учет нескольких принадлежащих одному владельцу воздушных судов одного типа (наименования) может представляться одно заявление о постановке воздушного судна на государственный учет с указанием в нем серийных (идентификационных) номеров каждого воздушного судна (при наличии).</w:t>
      </w:r>
    </w:p>
    <w:p w14:paraId="56DAC6B7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51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5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22063C6A" w14:textId="77777777" w:rsidR="00525EC1" w:rsidRDefault="003570A1">
      <w:pPr>
        <w:pStyle w:val="ConsPlusNormal0"/>
        <w:spacing w:before="240"/>
        <w:ind w:firstLine="540"/>
        <w:jc w:val="both"/>
      </w:pPr>
      <w:bookmarkStart w:id="4" w:name="P100"/>
      <w:bookmarkEnd w:id="4"/>
      <w:r>
        <w:t>10. Для постановки на государственный учет нескольких принадлежащих одному владельцу воздушных судов различных типов (наименований) представляются отдельные заявления о постановке воздушного судна на государственный учет в отношении каждого типа (наименования) воздушного судна.</w:t>
      </w:r>
    </w:p>
    <w:p w14:paraId="6448717E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53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5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4A36D773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11. Информация, указанная в </w:t>
      </w:r>
      <w:hyperlink w:anchor="P74" w:tooltip="8. Для постановки воздушного судна на государственный учет владелец воздушного судна представляет в Федеральное агентство воздушного транспорта заявление о постановке воздушного судна на государственный учет с приложением фотографии этого воздушного судна, сод">
        <w:r>
          <w:rPr>
            <w:color w:val="0000FF"/>
          </w:rPr>
          <w:t>пункте 8</w:t>
        </w:r>
      </w:hyperlink>
      <w:r>
        <w:t xml:space="preserve"> настоящих Правил, используется при автоматизированном формировании учетной записи о воздушном судне (далее - учетная запись), представляющей собой хранимую в системе учета данных о воздушных судах совокупность сведений о воздушном судне и его владельце.</w:t>
      </w:r>
    </w:p>
    <w:p w14:paraId="34F4271A" w14:textId="77777777" w:rsidR="00525EC1" w:rsidRDefault="003570A1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158CDF7F" w14:textId="77777777" w:rsidR="00525EC1" w:rsidRDefault="003570A1">
      <w:pPr>
        <w:pStyle w:val="ConsPlusNormal0"/>
        <w:spacing w:before="240"/>
        <w:ind w:firstLine="540"/>
        <w:jc w:val="both"/>
      </w:pPr>
      <w:r>
        <w:t>12. Заявление о постановке воздушного судна на государственный учет представляется в Федеральное агентство воздушного транспорта в следующие сроки:</w:t>
      </w:r>
    </w:p>
    <w:p w14:paraId="5866D6D0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56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5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7C4BD4EE" w14:textId="77777777" w:rsidR="00525EC1" w:rsidRDefault="003570A1">
      <w:pPr>
        <w:pStyle w:val="ConsPlusNormal0"/>
        <w:spacing w:before="240"/>
        <w:ind w:firstLine="540"/>
        <w:jc w:val="both"/>
      </w:pPr>
      <w:r>
        <w:t>а) в случае приобретения воздушного судна на территории Российской Федерации - в течение 10 рабочих дней со дня приобретения;</w:t>
      </w:r>
    </w:p>
    <w:p w14:paraId="0434B9D5" w14:textId="77777777" w:rsidR="00525EC1" w:rsidRDefault="003570A1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75C9CE28" w14:textId="77777777" w:rsidR="00525EC1" w:rsidRDefault="003570A1">
      <w:pPr>
        <w:pStyle w:val="ConsPlusNormal0"/>
        <w:spacing w:before="240"/>
        <w:ind w:firstLine="540"/>
        <w:jc w:val="both"/>
      </w:pPr>
      <w:r>
        <w:t>б) в случае ввоза воздушного судна в Российскую Федерацию - в течение 10 рабочих дней со дня ввоза;</w:t>
      </w:r>
    </w:p>
    <w:p w14:paraId="59F6D40F" w14:textId="77777777" w:rsidR="00525EC1" w:rsidRDefault="003570A1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6D322348" w14:textId="77777777" w:rsidR="00525EC1" w:rsidRDefault="003570A1">
      <w:pPr>
        <w:pStyle w:val="ConsPlusNormal0"/>
        <w:spacing w:before="240"/>
        <w:ind w:firstLine="540"/>
        <w:jc w:val="both"/>
      </w:pPr>
      <w:r>
        <w:t>в) в случае самостоятельного изготовления воздушного судна - до начала его использования для выполнения полетов в воздушном пространстве над территорией Российской Федерации, а также за ее пределами, где ответственность за организацию воздушного движения возложена на Российскую Федерацию.</w:t>
      </w:r>
    </w:p>
    <w:p w14:paraId="37806736" w14:textId="77777777" w:rsidR="00525EC1" w:rsidRDefault="003570A1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4044561" w14:textId="77777777" w:rsidR="00525EC1" w:rsidRDefault="003570A1">
      <w:pPr>
        <w:pStyle w:val="ConsPlusNormal0"/>
        <w:spacing w:before="240"/>
        <w:ind w:firstLine="540"/>
        <w:jc w:val="both"/>
      </w:pPr>
      <w:bookmarkStart w:id="5" w:name="P112"/>
      <w:bookmarkEnd w:id="5"/>
      <w:r>
        <w:t>13. Заявление о постановке воздушного судна на государственный учет представляется в Федеральное агентство воздушного транспорта посредством направления почтового отправления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услуг) по электронному адресу в информационно-телекоммуникационной сети "Интернет" или портала государственного учета воздушных суд</w:t>
      </w:r>
      <w:r>
        <w:t>ов.</w:t>
      </w:r>
    </w:p>
    <w:p w14:paraId="42E66E02" w14:textId="77777777" w:rsidR="00525EC1" w:rsidRDefault="003570A1">
      <w:pPr>
        <w:pStyle w:val="ConsPlusNormal0"/>
        <w:jc w:val="both"/>
      </w:pPr>
      <w:r>
        <w:lastRenderedPageBreak/>
        <w:t xml:space="preserve">(в ред. Постановлений Правительства РФ от 12.08.2022 </w:t>
      </w:r>
      <w:hyperlink r:id="rId61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6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D171F6A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Указанное заявление, представляемое в Федеральное агентство воздушного транспорта в форме электронного документа, подписывается в соответствии с требованиями Федерального </w:t>
      </w:r>
      <w:hyperlink r:id="rId6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"Об электронной подписи" и </w:t>
      </w:r>
      <w:hyperlink r:id="rId6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21.1</w:t>
        </w:r>
      </w:hyperlink>
      <w:r>
        <w:t xml:space="preserve"> и </w:t>
      </w:r>
      <w:hyperlink r:id="rId6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21.2</w:t>
        </w:r>
      </w:hyperlink>
      <w:r>
        <w:t xml:space="preserve"> Федерального закона "Об организации предоставления государственных и муниципальных услуг" или идентификация и аутентификация владельца воздушного судна при подаче заявления о постановке воздушного судна на государственный учет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</w:t>
      </w:r>
      <w:r>
        <w:t>иципальных услуг в электронной форме".</w:t>
      </w:r>
    </w:p>
    <w:p w14:paraId="1B1CF370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66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6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40B3BF91" w14:textId="1BC9E51C" w:rsidR="00525EC1" w:rsidRDefault="003570A1">
      <w:pPr>
        <w:pStyle w:val="ConsPlusNormal0"/>
        <w:spacing w:before="240"/>
        <w:ind w:firstLine="540"/>
        <w:jc w:val="both"/>
      </w:pPr>
      <w:r>
        <w:t>14. Результатом рассмотрения заявления о постановке воздушного судна на государственный учет является внесение информации о воздушном судне в базу данных с формированием на основе указанной информации учетной записи и учетного номера воздушного судна</w:t>
      </w:r>
      <w:r w:rsidR="001D7417" w:rsidRPr="001D7417">
        <w:rPr>
          <w:color w:val="EE0000"/>
          <w:shd w:val="clear" w:color="auto" w:fill="FFFF00"/>
        </w:rPr>
        <w:t xml:space="preserve">, </w:t>
      </w:r>
      <w:r w:rsidR="001D7417" w:rsidRPr="001D7417">
        <w:rPr>
          <w:color w:val="EE0000"/>
          <w:shd w:val="clear" w:color="auto" w:fill="FFFF00"/>
        </w:rPr>
        <w:t>опознавательн</w:t>
      </w:r>
      <w:r w:rsidR="001D7417">
        <w:rPr>
          <w:color w:val="EE0000"/>
          <w:shd w:val="clear" w:color="auto" w:fill="FFFF00"/>
        </w:rPr>
        <w:t>ого</w:t>
      </w:r>
      <w:r w:rsidR="001D7417" w:rsidRPr="001D7417">
        <w:rPr>
          <w:color w:val="EE0000"/>
          <w:shd w:val="clear" w:color="auto" w:fill="FFFF00"/>
        </w:rPr>
        <w:t xml:space="preserve"> индекс</w:t>
      </w:r>
      <w:r w:rsidR="001D7417">
        <w:rPr>
          <w:color w:val="EE0000"/>
          <w:shd w:val="clear" w:color="auto" w:fill="FFFF00"/>
        </w:rPr>
        <w:t>а</w:t>
      </w:r>
      <w:r w:rsidR="001D7417" w:rsidRPr="001D7417">
        <w:rPr>
          <w:color w:val="EE0000"/>
          <w:shd w:val="clear" w:color="auto" w:fill="FFFF00"/>
        </w:rPr>
        <w:t xml:space="preserve"> воздушного судна (за исключением беспилотных воздушных судов с максимальной взлетной массой менее 0,25 килограмма)</w:t>
      </w:r>
      <w:r>
        <w:t xml:space="preserve"> или отказ в постановке воздушного судна на государственный учет, а также направление владельцу воздушного судна соответствующего уведомления в порядке, предусмотренном </w:t>
      </w:r>
      <w:hyperlink w:anchor="P175" w:tooltip="25. Уведомление о постановке (об отказе в постановке) на государственный учет воздушного судна, или внесении изменений (об отказе во внесении изменений) в учетную запись, или снятии воздушного судна с государственного учета направляется Федеральным агентством ">
        <w:r>
          <w:rPr>
            <w:color w:val="0000FF"/>
          </w:rPr>
          <w:t>пунктами 25</w:t>
        </w:r>
      </w:hyperlink>
      <w:r>
        <w:t xml:space="preserve"> и </w:t>
      </w:r>
      <w:hyperlink w:anchor="P177" w:tooltip="26. В уведомлении о постановке на государственный учет воздушного судна (внесении изменений в учетную запись, снятии воздушного судна с государственного учета) указываются:">
        <w:r>
          <w:rPr>
            <w:color w:val="0000FF"/>
          </w:rPr>
          <w:t>26</w:t>
        </w:r>
      </w:hyperlink>
      <w:r>
        <w:t xml:space="preserve"> настоящих Правил.</w:t>
      </w:r>
    </w:p>
    <w:p w14:paraId="4AC8FA23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68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6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B30F01A" w14:textId="77777777" w:rsidR="00525EC1" w:rsidRDefault="003570A1">
      <w:pPr>
        <w:pStyle w:val="ConsPlusNormal0"/>
        <w:spacing w:before="240"/>
        <w:ind w:firstLine="540"/>
        <w:jc w:val="both"/>
      </w:pPr>
      <w:r>
        <w:t>Федеральное агентство воздушного транспорта отказывает в постановке воздушного судна на государственный учет в случае несоответствия представленного заявления о постановке воздушного судна на государственный учет требованиям, определенным настоящими Правилами, и (или) недостоверности содержащейся в этом заявлении информации.</w:t>
      </w:r>
    </w:p>
    <w:p w14:paraId="3F77D1B0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70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7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72B42846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Процедуры, необходимые для рассмотрения заявлений, предусмотренных </w:t>
      </w:r>
      <w:hyperlink w:anchor="P74" w:tooltip="8. Для постановки воздушного судна на государственный учет владелец воздушного судна представляет в Федеральное агентство воздушного транспорта заявление о постановке воздушного судна на государственный учет с приложением фотографии этого воздушного судна, сод">
        <w:r>
          <w:rPr>
            <w:color w:val="0000FF"/>
          </w:rPr>
          <w:t>пунктами 8</w:t>
        </w:r>
      </w:hyperlink>
      <w:r>
        <w:t xml:space="preserve"> - </w:t>
      </w:r>
      <w:hyperlink w:anchor="P100" w:tooltip="10. Для постановки на государственный учет нескольких принадлежащих одному владельцу воздушных судов различных типов (наименований) представляются отдельные заявления о постановке воздушного судна на государственный учет в отношении каждого типа (наименования)">
        <w:r>
          <w:rPr>
            <w:color w:val="0000FF"/>
          </w:rPr>
          <w:t>10</w:t>
        </w:r>
      </w:hyperlink>
      <w:r>
        <w:t xml:space="preserve"> настоящих Правил, осуществляются Федеральным агентством воздушного транспорта в срок, не превышающий 10 рабочих дней со дня представления этих заявлений.</w:t>
      </w:r>
    </w:p>
    <w:p w14:paraId="0479EF62" w14:textId="77777777" w:rsidR="00525EC1" w:rsidRDefault="003570A1">
      <w:pPr>
        <w:pStyle w:val="ConsPlusNormal0"/>
        <w:spacing w:before="240"/>
        <w:ind w:firstLine="540"/>
        <w:jc w:val="both"/>
      </w:pPr>
      <w:r>
        <w:t>15. Внесение изменений в учетную запись осуществляется в следующих случаях:</w:t>
      </w:r>
    </w:p>
    <w:p w14:paraId="54E13015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а) изменение сведений о владельце воздушного судна, предусмотренных </w:t>
      </w:r>
      <w:hyperlink w:anchor="P91" w:tooltip="в) сведения о владельце воздушного судна:">
        <w:r>
          <w:rPr>
            <w:color w:val="0000FF"/>
          </w:rPr>
          <w:t>подпунктом "в" пункта 8</w:t>
        </w:r>
      </w:hyperlink>
      <w:r>
        <w:t xml:space="preserve"> настоящих Правил (далее - сведения о владельце воздушного судна), в том числе:</w:t>
      </w:r>
    </w:p>
    <w:p w14:paraId="5DFE7948" w14:textId="77777777" w:rsidR="00525EC1" w:rsidRDefault="003570A1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067FAF54" w14:textId="77777777" w:rsidR="00525EC1" w:rsidRDefault="003570A1">
      <w:pPr>
        <w:pStyle w:val="ConsPlusNormal0"/>
        <w:spacing w:before="240"/>
        <w:ind w:firstLine="540"/>
        <w:jc w:val="both"/>
      </w:pPr>
      <w:r>
        <w:t>в случае перехода на любом законном основании права владения (пользования) этим судном от владельца воздушного судна, в отношении которого в установленном настоящими Правилами порядке сформирована учетная запись, к иному лицу (далее - смена владельца воздушного судна);</w:t>
      </w:r>
    </w:p>
    <w:p w14:paraId="6B75D9C4" w14:textId="77777777" w:rsidR="00525EC1" w:rsidRDefault="003570A1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3303382" w14:textId="77777777" w:rsidR="00525EC1" w:rsidRDefault="003570A1">
      <w:pPr>
        <w:pStyle w:val="ConsPlusNormal0"/>
        <w:spacing w:before="240"/>
        <w:ind w:firstLine="540"/>
        <w:jc w:val="both"/>
      </w:pPr>
      <w:r>
        <w:t>в случае утери или хищения воздушного судна;</w:t>
      </w:r>
    </w:p>
    <w:p w14:paraId="0B34CD15" w14:textId="77777777" w:rsidR="00525EC1" w:rsidRDefault="003570A1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03AC63B8" w14:textId="77777777" w:rsidR="00525EC1" w:rsidRDefault="003570A1">
      <w:pPr>
        <w:pStyle w:val="ConsPlusNormal0"/>
        <w:spacing w:before="240"/>
        <w:ind w:firstLine="540"/>
        <w:jc w:val="both"/>
      </w:pPr>
      <w:r>
        <w:t>б) изменение данных о технических характеристиках воздушного судна.</w:t>
      </w:r>
    </w:p>
    <w:p w14:paraId="077A2918" w14:textId="77777777" w:rsidR="00525EC1" w:rsidRDefault="003570A1">
      <w:pPr>
        <w:pStyle w:val="ConsPlusNormal0"/>
        <w:jc w:val="both"/>
      </w:pPr>
      <w:r>
        <w:lastRenderedPageBreak/>
        <w:t xml:space="preserve">(в ред. </w:t>
      </w:r>
      <w:hyperlink r:id="rId75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74872760" w14:textId="77777777" w:rsidR="00525EC1" w:rsidRDefault="003570A1">
      <w:pPr>
        <w:pStyle w:val="ConsPlusNormal0"/>
        <w:spacing w:before="240"/>
        <w:ind w:firstLine="540"/>
        <w:jc w:val="both"/>
      </w:pPr>
      <w:bookmarkStart w:id="6" w:name="P130"/>
      <w:bookmarkEnd w:id="6"/>
      <w:r>
        <w:t>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сведения:</w:t>
      </w:r>
    </w:p>
    <w:p w14:paraId="7FFE8DC6" w14:textId="77777777" w:rsidR="00525EC1" w:rsidRDefault="003570A1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6391E787" w14:textId="77777777" w:rsidR="00525EC1" w:rsidRDefault="003570A1">
      <w:pPr>
        <w:pStyle w:val="ConsPlusNormal0"/>
        <w:spacing w:before="240"/>
        <w:ind w:firstLine="540"/>
        <w:jc w:val="both"/>
      </w:pPr>
      <w:r>
        <w:t>а) учетный номер воздушного судна;</w:t>
      </w:r>
    </w:p>
    <w:p w14:paraId="6F6C16F5" w14:textId="77777777" w:rsidR="00525EC1" w:rsidRDefault="003570A1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0B9AAF1" w14:textId="77777777" w:rsidR="00525EC1" w:rsidRDefault="003570A1">
      <w:pPr>
        <w:pStyle w:val="ConsPlusNormal0"/>
        <w:spacing w:before="240"/>
        <w:ind w:firstLine="540"/>
        <w:jc w:val="both"/>
      </w:pPr>
      <w:r>
        <w:t>б) новые сведения о владельце воздушного судна (сведения о новом владельце воздушного судна);</w:t>
      </w:r>
    </w:p>
    <w:p w14:paraId="0DDFB5CC" w14:textId="77777777" w:rsidR="00525EC1" w:rsidRDefault="003570A1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A4E0935" w14:textId="77777777" w:rsidR="00525EC1" w:rsidRDefault="003570A1">
      <w:pPr>
        <w:pStyle w:val="ConsPlusNormal0"/>
        <w:spacing w:before="240"/>
        <w:ind w:firstLine="540"/>
        <w:jc w:val="both"/>
      </w:pPr>
      <w:r>
        <w:t>в) причины изменения сведений о владельце воздушного судна (правовые основания смены владельца воздушного судна (продажа, дарение или иное законное основание);</w:t>
      </w:r>
    </w:p>
    <w:p w14:paraId="7EC415A2" w14:textId="77777777" w:rsidR="00525EC1" w:rsidRDefault="003570A1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437EF0D2" w14:textId="77777777" w:rsidR="00525EC1" w:rsidRDefault="003570A1">
      <w:pPr>
        <w:pStyle w:val="ConsPlusNormal0"/>
        <w:spacing w:before="240"/>
        <w:ind w:firstLine="540"/>
        <w:jc w:val="both"/>
      </w:pPr>
      <w:r>
        <w:t>г) дата изменения сведений о владельце воздушного судна (дата передачи воздушного судна от предыдущего владельца воздушного судна новому владельцу воздушного судна).</w:t>
      </w:r>
    </w:p>
    <w:p w14:paraId="77E983A0" w14:textId="77777777" w:rsidR="00525EC1" w:rsidRDefault="003570A1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46B7B13" w14:textId="77777777" w:rsidR="00525EC1" w:rsidRDefault="003570A1">
      <w:pPr>
        <w:pStyle w:val="ConsPlusNormal0"/>
        <w:spacing w:before="240"/>
        <w:ind w:firstLine="540"/>
        <w:jc w:val="both"/>
      </w:pPr>
      <w:r>
        <w:t>17. При утере или хищении воздушного судна владелец воздушного судна, указанный в его учетной записи, подает в Федеральное агентство воздушного транспорта заявление о внесении изменений в учетную запись в связи с утерей (хищением) воздушного судна, содержащее следующие сведения:</w:t>
      </w:r>
    </w:p>
    <w:p w14:paraId="3A5D5BBF" w14:textId="77777777" w:rsidR="00525EC1" w:rsidRDefault="003570A1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A95920B" w14:textId="77777777" w:rsidR="00525EC1" w:rsidRDefault="003570A1">
      <w:pPr>
        <w:pStyle w:val="ConsPlusNormal0"/>
        <w:spacing w:before="240"/>
        <w:ind w:firstLine="540"/>
        <w:jc w:val="both"/>
      </w:pPr>
      <w:r>
        <w:t>а) учетный номер воздушного судна;</w:t>
      </w:r>
    </w:p>
    <w:p w14:paraId="471079CD" w14:textId="77777777" w:rsidR="00525EC1" w:rsidRDefault="003570A1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E1D8417" w14:textId="77777777" w:rsidR="00525EC1" w:rsidRDefault="003570A1">
      <w:pPr>
        <w:pStyle w:val="ConsPlusNormal0"/>
        <w:spacing w:before="240"/>
        <w:ind w:firstLine="540"/>
        <w:jc w:val="both"/>
      </w:pPr>
      <w:r>
        <w:t>б) основание для внесения изменений в учетную запись (утеря (хищение) воздушного судна).</w:t>
      </w:r>
    </w:p>
    <w:p w14:paraId="2D613F4C" w14:textId="77777777" w:rsidR="00525EC1" w:rsidRDefault="003570A1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06C61164" w14:textId="77777777" w:rsidR="00525EC1" w:rsidRDefault="003570A1">
      <w:pPr>
        <w:pStyle w:val="ConsPlusNormal0"/>
        <w:spacing w:before="240"/>
        <w:ind w:firstLine="540"/>
        <w:jc w:val="both"/>
      </w:pPr>
      <w:bookmarkStart w:id="7" w:name="P146"/>
      <w:bookmarkEnd w:id="7"/>
      <w:r>
        <w:t xml:space="preserve">18. При изменении информации о технических характеристиках воздушного судна, предусмотренной </w:t>
      </w:r>
      <w:hyperlink w:anchor="P76" w:tooltip="а) информация о воздушном судне и его технических характеристиках:">
        <w:r>
          <w:rPr>
            <w:color w:val="0000FF"/>
          </w:rPr>
          <w:t>подпунктом "а" пункта 8</w:t>
        </w:r>
      </w:hyperlink>
      <w:r>
        <w:t xml:space="preserve"> настоящих Правил (далее - данные о технических характеристиках воздушного судна), владелец такого воздушного судна подает заявление о внесении изменений в учетную запись, содержащее следующие сведения:</w:t>
      </w:r>
    </w:p>
    <w:p w14:paraId="7795E771" w14:textId="77777777" w:rsidR="00525EC1" w:rsidRDefault="003570A1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4CDCCA25" w14:textId="77777777" w:rsidR="00525EC1" w:rsidRDefault="003570A1">
      <w:pPr>
        <w:pStyle w:val="ConsPlusNormal0"/>
        <w:spacing w:before="240"/>
        <w:ind w:firstLine="540"/>
        <w:jc w:val="both"/>
      </w:pPr>
      <w:r>
        <w:t>а) учетный номер воздушного судна;</w:t>
      </w:r>
    </w:p>
    <w:p w14:paraId="4D43BD17" w14:textId="77777777" w:rsidR="00525EC1" w:rsidRDefault="003570A1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3AB9F86B" w14:textId="77777777" w:rsidR="00525EC1" w:rsidRDefault="003570A1">
      <w:pPr>
        <w:pStyle w:val="ConsPlusNormal0"/>
        <w:spacing w:before="240"/>
        <w:ind w:firstLine="540"/>
        <w:jc w:val="both"/>
      </w:pPr>
      <w:r>
        <w:t>б) новые данные о технических характеристиках воздушного судна.</w:t>
      </w:r>
    </w:p>
    <w:p w14:paraId="0B7BEB47" w14:textId="77777777" w:rsidR="00525EC1" w:rsidRDefault="003570A1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BFDC46F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19. При внесении изменений в учетную запись ранее присвоенный воздушному судну </w:t>
      </w:r>
      <w:r>
        <w:lastRenderedPageBreak/>
        <w:t>учетный номер сохраняется.</w:t>
      </w:r>
    </w:p>
    <w:p w14:paraId="41658E4C" w14:textId="77777777" w:rsidR="00525EC1" w:rsidRDefault="003570A1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7010C762" w14:textId="77777777" w:rsidR="00525EC1" w:rsidRDefault="003570A1">
      <w:pPr>
        <w:pStyle w:val="ConsPlusNormal0"/>
        <w:spacing w:before="240"/>
        <w:ind w:firstLine="540"/>
        <w:jc w:val="both"/>
      </w:pPr>
      <w:r>
        <w:t>20. Снятие воздушного судна с государственного учета осуществляется в случае разрушения воздушного судна или по просьбе владельца воздушного судна.</w:t>
      </w:r>
    </w:p>
    <w:p w14:paraId="4EBDE945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88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8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66AAE0D8" w14:textId="77777777" w:rsidR="00525EC1" w:rsidRDefault="003570A1">
      <w:pPr>
        <w:pStyle w:val="ConsPlusNormal0"/>
        <w:spacing w:before="240"/>
        <w:ind w:firstLine="540"/>
        <w:jc w:val="both"/>
      </w:pPr>
      <w:bookmarkStart w:id="8" w:name="P156"/>
      <w:bookmarkEnd w:id="8"/>
      <w:r>
        <w:t>21. Для снятия воздушного судна с государственного учета владелец воздушного судна подает в Федеральное агентство воздушного транспорта заявление о снятии воздушного судна с государственного учета, содержащее следующие сведения:</w:t>
      </w:r>
    </w:p>
    <w:p w14:paraId="4480A412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90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9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6232C12" w14:textId="77777777" w:rsidR="00525EC1" w:rsidRDefault="003570A1">
      <w:pPr>
        <w:pStyle w:val="ConsPlusNormal0"/>
        <w:spacing w:before="240"/>
        <w:ind w:firstLine="540"/>
        <w:jc w:val="both"/>
      </w:pPr>
      <w:r>
        <w:t>а) учетный номер воздушного судна;</w:t>
      </w:r>
    </w:p>
    <w:p w14:paraId="5E5E66BC" w14:textId="77777777" w:rsidR="00525EC1" w:rsidRDefault="003570A1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66981CFA" w14:textId="77777777" w:rsidR="00525EC1" w:rsidRDefault="003570A1">
      <w:pPr>
        <w:pStyle w:val="ConsPlusNormal0"/>
        <w:spacing w:before="240"/>
        <w:ind w:firstLine="540"/>
        <w:jc w:val="both"/>
      </w:pPr>
      <w:r>
        <w:t>б) причина снятия воздушного судна с государственного учета (его разрушение, просьба владельца воздушного судна).</w:t>
      </w:r>
    </w:p>
    <w:p w14:paraId="749C8520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93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9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33AC0274" w14:textId="77777777" w:rsidR="00525EC1" w:rsidRDefault="003570A1">
      <w:pPr>
        <w:pStyle w:val="ConsPlusNormal0"/>
        <w:spacing w:before="240"/>
        <w:ind w:firstLine="540"/>
        <w:jc w:val="both"/>
      </w:pPr>
      <w:r>
        <w:t>22. При снятии воздушного судна с государственного учета его учетный номер становится недействительным.</w:t>
      </w:r>
    </w:p>
    <w:p w14:paraId="68E6F048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95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9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7E9CF9AE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23. Заявления, указанные в </w:t>
      </w:r>
      <w:hyperlink w:anchor="P130" w:tooltip="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">
        <w:r>
          <w:rPr>
            <w:color w:val="0000FF"/>
          </w:rPr>
          <w:t>пунктах 16</w:t>
        </w:r>
      </w:hyperlink>
      <w:r>
        <w:t xml:space="preserve"> - </w:t>
      </w:r>
      <w:hyperlink w:anchor="P146" w:tooltip="18. При изменении информации о технических характеристиках воздушного судна, предусмотренной подпунктом &quot;а&quot; пункта 8 настоящих Правил (далее - данные о технических характеристиках воздушного судна), владелец такого воздушного судна подает заявление о внесении ">
        <w:r>
          <w:rPr>
            <w:color w:val="0000FF"/>
          </w:rPr>
          <w:t>18</w:t>
        </w:r>
      </w:hyperlink>
      <w:r>
        <w:t xml:space="preserve"> и </w:t>
      </w:r>
      <w:hyperlink w:anchor="P156" w:tooltip="21. Для снятия воздушного судна с государственного учета владелец воздушного судна подает в Федеральное агентство воздушного транспорта заявление о снятии воздушного судна с государственного учета, содержащее следующие сведения:">
        <w:r>
          <w:rPr>
            <w:color w:val="0000FF"/>
          </w:rPr>
          <w:t>21</w:t>
        </w:r>
      </w:hyperlink>
      <w:r>
        <w:t xml:space="preserve"> настоящих Правил, представляются в Федеральное агентство воздушного транспорта в порядке, предусмотренном </w:t>
      </w:r>
      <w:hyperlink w:anchor="P112" w:tooltip="13. Заявление о постановке воздушного судна на государственный учет представляется в Федеральное агентство воздушного транспорта посредством направления почтового отправления или в форме электронного документа с использованием федеральной государственной инфор">
        <w:r>
          <w:rPr>
            <w:color w:val="0000FF"/>
          </w:rPr>
          <w:t>пунктом 13</w:t>
        </w:r>
      </w:hyperlink>
      <w:r>
        <w:t xml:space="preserve"> настоящих Правил, в следующие сроки:</w:t>
      </w:r>
    </w:p>
    <w:p w14:paraId="67238E41" w14:textId="77777777" w:rsidR="00525EC1" w:rsidRDefault="003570A1">
      <w:pPr>
        <w:pStyle w:val="ConsPlusNormal0"/>
        <w:spacing w:before="240"/>
        <w:ind w:firstLine="540"/>
        <w:jc w:val="both"/>
      </w:pPr>
      <w:r>
        <w:t>не позднее 10 рабочих дней со дня изменения сведений о владельце воздушного судна;</w:t>
      </w:r>
    </w:p>
    <w:p w14:paraId="5A15522A" w14:textId="77777777" w:rsidR="00525EC1" w:rsidRDefault="003570A1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7EFE0D70" w14:textId="77777777" w:rsidR="00525EC1" w:rsidRDefault="003570A1">
      <w:pPr>
        <w:pStyle w:val="ConsPlusNormal0"/>
        <w:spacing w:before="240"/>
        <w:ind w:firstLine="540"/>
        <w:jc w:val="both"/>
      </w:pPr>
      <w:r>
        <w:t>не позднее 2 рабочих дней со дня утери (дня выявления хищения) воздушного судна или со дня, когда произошло разрушение воздушного судна;</w:t>
      </w:r>
    </w:p>
    <w:p w14:paraId="73568F60" w14:textId="77777777" w:rsidR="00525EC1" w:rsidRDefault="003570A1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5AC7424C" w14:textId="77777777" w:rsidR="00525EC1" w:rsidRDefault="003570A1">
      <w:pPr>
        <w:pStyle w:val="ConsPlusNormal0"/>
        <w:spacing w:before="240"/>
        <w:ind w:firstLine="540"/>
        <w:jc w:val="both"/>
      </w:pPr>
      <w:r>
        <w:t>не позднее 2 рабочих дней со дня изменения данных о технических характеристиках воздушного судна.</w:t>
      </w:r>
    </w:p>
    <w:p w14:paraId="29473128" w14:textId="77777777" w:rsidR="00525EC1" w:rsidRDefault="003570A1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B359350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24. Результатом рассмотрения заявлений, указанных в </w:t>
      </w:r>
      <w:hyperlink w:anchor="P130" w:tooltip="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">
        <w:r>
          <w:rPr>
            <w:color w:val="0000FF"/>
          </w:rPr>
          <w:t>пунктах 16</w:t>
        </w:r>
      </w:hyperlink>
      <w:r>
        <w:t xml:space="preserve"> - </w:t>
      </w:r>
      <w:hyperlink w:anchor="P146" w:tooltip="18. При изменении информации о технических характеристиках воздушного судна, предусмотренной подпунктом &quot;а&quot; пункта 8 настоящих Правил (далее - данные о технических характеристиках воздушного судна), владелец такого воздушного судна подает заявление о внесении ">
        <w:r>
          <w:rPr>
            <w:color w:val="0000FF"/>
          </w:rPr>
          <w:t>18</w:t>
        </w:r>
      </w:hyperlink>
      <w:r>
        <w:t xml:space="preserve"> настоящих Правил, является внесение изменений в учетную запись или отказ во внесении изменений в учетную запись, а заявления, указанного в </w:t>
      </w:r>
      <w:hyperlink w:anchor="P156" w:tooltip="21. Для снятия воздушного судна с государственного учета владелец воздушного судна подает в Федеральное агентство воздушного транспорта заявление о снятии воздушного судна с государственного учета, содержащее следующие сведения:">
        <w:r>
          <w:rPr>
            <w:color w:val="0000FF"/>
          </w:rPr>
          <w:t>пункте 21</w:t>
        </w:r>
      </w:hyperlink>
      <w:r>
        <w:t xml:space="preserve"> настоящих Правил, - снятие воздушного судна с государственного учета, а также направление представившему соответствующее заявление владельцу воздушного судна соответствующего уведомления в порядке, предусмотренном </w:t>
      </w:r>
      <w:hyperlink w:anchor="P175" w:tooltip="25. Уведомление о постановке (об отказе в постановке) на государственный учет воздушного судна, или внесении изменений (об отказе во внесении изменений) в учетную запись, или снятии воздушного судна с государственного учета направляется Федеральным агентством ">
        <w:r>
          <w:rPr>
            <w:color w:val="0000FF"/>
          </w:rPr>
          <w:t>пунктами 25</w:t>
        </w:r>
      </w:hyperlink>
      <w:r>
        <w:t xml:space="preserve"> и </w:t>
      </w:r>
      <w:hyperlink w:anchor="P177" w:tooltip="26. В уведомлении о постановке на государственный учет воздушного судна (внесении изменений в учетную запись, снятии воздушного судна с государственного учета) указываются:">
        <w:r>
          <w:rPr>
            <w:color w:val="0000FF"/>
          </w:rPr>
          <w:t>26</w:t>
        </w:r>
      </w:hyperlink>
      <w:r>
        <w:t xml:space="preserve"> настоящих Правил.</w:t>
      </w:r>
    </w:p>
    <w:p w14:paraId="41613E5A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100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0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4AA1D7D0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Федеральное агентство воздушного транспорта отказывает во внесении изменений в учетную запись в случае несоответствия представленного в соответствии с </w:t>
      </w:r>
      <w:hyperlink w:anchor="P130" w:tooltip="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">
        <w:r>
          <w:rPr>
            <w:color w:val="0000FF"/>
          </w:rPr>
          <w:t>пунктами 16</w:t>
        </w:r>
      </w:hyperlink>
      <w:r>
        <w:t xml:space="preserve"> - </w:t>
      </w:r>
      <w:hyperlink w:anchor="P146" w:tooltip="18. При изменении информации о технических характеристиках воздушного судна, предусмотренной подпунктом &quot;а&quot; пункта 8 настоящих Правил (далее - данные о технических характеристиках воздушного судна), владелец такого воздушного судна подает заявление о внесении ">
        <w:r>
          <w:rPr>
            <w:color w:val="0000FF"/>
          </w:rPr>
          <w:t>18</w:t>
        </w:r>
      </w:hyperlink>
      <w:r>
        <w:t xml:space="preserve"> настоящих </w:t>
      </w:r>
      <w:r>
        <w:lastRenderedPageBreak/>
        <w:t>Правил заявления требованиям настоящих Правил и (или) недостоверности содержащейся в этом заявлении информации.</w:t>
      </w:r>
    </w:p>
    <w:p w14:paraId="3DE12D97" w14:textId="77777777" w:rsidR="00525EC1" w:rsidRDefault="003570A1">
      <w:pPr>
        <w:pStyle w:val="ConsPlusNormal0"/>
        <w:spacing w:before="240"/>
        <w:ind w:firstLine="540"/>
        <w:jc w:val="both"/>
      </w:pPr>
      <w:r>
        <w:t xml:space="preserve">Процедуры, необходимые для рассмотрения заявлений, предусмотренных </w:t>
      </w:r>
      <w:hyperlink w:anchor="P130" w:tooltip="16. В случае изменения сведений о владельце воздушного судна владелец воздушного судна (при смене владельца воздушного судна - предыдущий и новый владелец воздушного судна совместно) подает заявление о внесении изменений в учетную запись, содержащее следующие ">
        <w:r>
          <w:rPr>
            <w:color w:val="0000FF"/>
          </w:rPr>
          <w:t>пунктами 16</w:t>
        </w:r>
      </w:hyperlink>
      <w:r>
        <w:t xml:space="preserve"> - </w:t>
      </w:r>
      <w:hyperlink w:anchor="P146" w:tooltip="18. При изменении информации о технических характеристиках воздушного судна, предусмотренной подпунктом &quot;а&quot; пункта 8 настоящих Правил (далее - данные о технических характеристиках воздушного судна), владелец такого воздушного судна подает заявление о внесении ">
        <w:r>
          <w:rPr>
            <w:color w:val="0000FF"/>
          </w:rPr>
          <w:t>18</w:t>
        </w:r>
      </w:hyperlink>
      <w:r>
        <w:t xml:space="preserve"> и </w:t>
      </w:r>
      <w:hyperlink w:anchor="P156" w:tooltip="21. Для снятия воздушного судна с государственного учета владелец воздушного судна подает в Федеральное агентство воздушного транспорта заявление о снятии воздушного судна с государственного учета, содержащее следующие сведения:">
        <w:r>
          <w:rPr>
            <w:color w:val="0000FF"/>
          </w:rPr>
          <w:t>21</w:t>
        </w:r>
      </w:hyperlink>
      <w:r>
        <w:t xml:space="preserve"> настоящих Правил, осуществляются Федеральным агентством воздушного транспорта в срок, не превышающий 10 рабочих дней со дня представления этих заявлений.</w:t>
      </w:r>
    </w:p>
    <w:p w14:paraId="029ECA55" w14:textId="77777777" w:rsidR="00525EC1" w:rsidRDefault="003570A1">
      <w:pPr>
        <w:pStyle w:val="ConsPlusNormal0"/>
        <w:spacing w:before="240"/>
        <w:ind w:firstLine="540"/>
        <w:jc w:val="both"/>
      </w:pPr>
      <w:bookmarkStart w:id="9" w:name="P175"/>
      <w:bookmarkEnd w:id="9"/>
      <w:r>
        <w:t>25. Уведомление о постановке (об отказе в постановке) на государственный учет воздушного судна, или внесении изменений (об отказе во внесении изменений) в учетную запись, или снятии воздушного судна с государственного учета направляется Федеральным агентством воздушного транспорта на электронную почту владельца либо почтовым отправлением (при отсутствии адреса электронной почты) на адрес, указанный в соответствующем заявлении владельца воздушного судна. Срок направления соответствующего уведомления составля</w:t>
      </w:r>
      <w:r>
        <w:t>ет не более 3 рабочих дней со дня формирования учетной записи (отказа в постановке на государственный учет), или внесения изменений (отказа во внесении изменений) в учетную запись, или снятия воздушного судна с государственного учета.</w:t>
      </w:r>
    </w:p>
    <w:p w14:paraId="20C4D581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102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03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3A3F794D" w14:textId="77777777" w:rsidR="00525EC1" w:rsidRDefault="003570A1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>26. В уведомлении о постановке на государственный учет воздушного судна (внесении изменений в учетную запись, снятии воздушного судна с государственного учета) указываются:</w:t>
      </w:r>
    </w:p>
    <w:p w14:paraId="301D5BBC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104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05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71551030" w14:textId="77777777" w:rsidR="00525EC1" w:rsidRDefault="003570A1">
      <w:pPr>
        <w:pStyle w:val="ConsPlusNormal0"/>
        <w:spacing w:before="240"/>
        <w:ind w:firstLine="540"/>
        <w:jc w:val="both"/>
      </w:pPr>
      <w:r>
        <w:t>а) серийный (идентификационный) номер воздушного судна (при наличии);</w:t>
      </w:r>
    </w:p>
    <w:p w14:paraId="675AF9EC" w14:textId="77777777" w:rsidR="00525EC1" w:rsidRDefault="003570A1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832AF93" w14:textId="77777777" w:rsidR="00525EC1" w:rsidRDefault="003570A1">
      <w:pPr>
        <w:pStyle w:val="ConsPlusNormal0"/>
        <w:spacing w:before="240"/>
        <w:ind w:firstLine="540"/>
        <w:jc w:val="both"/>
      </w:pPr>
      <w:r>
        <w:t>б) учетный номер воздушного судна;</w:t>
      </w:r>
    </w:p>
    <w:p w14:paraId="3B864FE7" w14:textId="77777777" w:rsidR="00525EC1" w:rsidRDefault="003570A1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2AB41EEC" w14:textId="77777777" w:rsidR="00525EC1" w:rsidRDefault="003570A1">
      <w:pPr>
        <w:pStyle w:val="ConsPlusNormal0"/>
        <w:spacing w:before="240"/>
        <w:ind w:firstLine="540"/>
        <w:jc w:val="both"/>
      </w:pPr>
      <w:r>
        <w:t>в) дата постановки воздушного судна на государственный учет, внесения изменений в учетную запись воздушного судна или снятия воздушного судна с государственного учета;</w:t>
      </w:r>
    </w:p>
    <w:p w14:paraId="5B12FA95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108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09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0223FE79" w14:textId="77777777" w:rsidR="00525EC1" w:rsidRDefault="003570A1">
      <w:pPr>
        <w:pStyle w:val="ConsPlusNormal0"/>
        <w:spacing w:before="240"/>
        <w:ind w:firstLine="540"/>
        <w:jc w:val="both"/>
      </w:pPr>
      <w:r>
        <w:t>г) тип воздушного судна (наименование, присвоенное изготовителем);</w:t>
      </w:r>
    </w:p>
    <w:p w14:paraId="39E6215A" w14:textId="77777777" w:rsidR="00525EC1" w:rsidRDefault="003570A1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4C9A58C8" w14:textId="77777777" w:rsidR="00525EC1" w:rsidRDefault="003570A1">
      <w:pPr>
        <w:pStyle w:val="ConsPlusNormal0"/>
        <w:spacing w:before="240"/>
        <w:ind w:firstLine="540"/>
        <w:jc w:val="both"/>
      </w:pPr>
      <w:r>
        <w:t>д) максимальная взлетная масса воздушного судна;</w:t>
      </w:r>
    </w:p>
    <w:p w14:paraId="584CCE64" w14:textId="77777777" w:rsidR="00525EC1" w:rsidRDefault="003570A1">
      <w:pPr>
        <w:pStyle w:val="ConsPlusNormal0"/>
        <w:jc w:val="both"/>
      </w:pPr>
      <w:r>
        <w:t xml:space="preserve">(в ред. </w:t>
      </w:r>
      <w:hyperlink r:id="rId111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1596B516" w14:textId="77777777" w:rsidR="00525EC1" w:rsidRDefault="003570A1">
      <w:pPr>
        <w:pStyle w:val="ConsPlusNormal0"/>
        <w:spacing w:before="240"/>
        <w:ind w:firstLine="540"/>
        <w:jc w:val="both"/>
      </w:pPr>
      <w:r>
        <w:t>е) полное наименование владельца воздушного судна (для юридического лица) или фамилия, имя, отчество (при наличии) владельца воздушного судна (для физического лица или индивидуального предпринимателя).</w:t>
      </w:r>
    </w:p>
    <w:p w14:paraId="51ADCFE7" w14:textId="77777777" w:rsidR="00525EC1" w:rsidRDefault="003570A1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16.08.2023 N 1339)</w:t>
      </w:r>
    </w:p>
    <w:p w14:paraId="106E1E08" w14:textId="77777777" w:rsidR="001D7417" w:rsidRDefault="001D7417">
      <w:pPr>
        <w:pStyle w:val="ConsPlusNormal0"/>
        <w:jc w:val="both"/>
      </w:pPr>
    </w:p>
    <w:p w14:paraId="15B38896" w14:textId="154CA478" w:rsidR="001D7417" w:rsidRDefault="001D7417" w:rsidP="001D7417">
      <w:pPr>
        <w:pStyle w:val="ConsPlusNormal0"/>
        <w:ind w:left="567"/>
        <w:jc w:val="both"/>
      </w:pPr>
      <w:r w:rsidRPr="001D7417">
        <w:rPr>
          <w:color w:val="EE0000"/>
          <w:shd w:val="clear" w:color="auto" w:fill="FFFF00"/>
        </w:rPr>
        <w:t xml:space="preserve">ж) </w:t>
      </w:r>
      <w:r w:rsidRPr="001D7417">
        <w:rPr>
          <w:color w:val="EE0000"/>
          <w:shd w:val="clear" w:color="auto" w:fill="FFFF00"/>
        </w:rPr>
        <w:t>опознавательный индекс воздушного судна (за исключением беспилотных воздушных судов с максимальной взлетной массой менее 0,25 килограмма)</w:t>
      </w:r>
    </w:p>
    <w:p w14:paraId="140DB2A1" w14:textId="77777777" w:rsidR="00525EC1" w:rsidRDefault="003570A1">
      <w:pPr>
        <w:pStyle w:val="ConsPlusNormal0"/>
        <w:spacing w:before="240"/>
        <w:ind w:firstLine="540"/>
        <w:jc w:val="both"/>
      </w:pPr>
      <w:r>
        <w:t>27. В уведомлении об отказе в постановке на государственный учет воздушного судна (отказе во внесении изменений в учетную запись) указываются причины отказа.</w:t>
      </w:r>
    </w:p>
    <w:p w14:paraId="6C8A7891" w14:textId="77777777" w:rsidR="00525EC1" w:rsidRDefault="003570A1">
      <w:pPr>
        <w:pStyle w:val="ConsPlusNormal0"/>
        <w:jc w:val="both"/>
      </w:pPr>
      <w:r>
        <w:lastRenderedPageBreak/>
        <w:t xml:space="preserve">(в ред. Постановлений Правительства РФ от 12.08.2022 </w:t>
      </w:r>
      <w:hyperlink r:id="rId113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14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174047B7" w14:textId="77777777" w:rsidR="00525EC1" w:rsidRDefault="003570A1">
      <w:pPr>
        <w:pStyle w:val="ConsPlusNormal0"/>
        <w:spacing w:before="240"/>
        <w:ind w:firstLine="540"/>
        <w:jc w:val="both"/>
      </w:pPr>
      <w:r>
        <w:t>28. На воздушное судно до начала выполнения им полетов должны быть нанесены учетные опознавательные знаки, имеющие в своем составе учетный номер воздушного судна, присвоенный в порядке, установленном настоящими Правилами.</w:t>
      </w:r>
    </w:p>
    <w:p w14:paraId="180C06D5" w14:textId="77777777" w:rsidR="00525EC1" w:rsidRDefault="003570A1">
      <w:pPr>
        <w:pStyle w:val="ConsPlusNormal0"/>
        <w:jc w:val="both"/>
      </w:pPr>
      <w:r>
        <w:t xml:space="preserve">(в ред. Постановлений Правительства РФ от 12.08.2022 </w:t>
      </w:r>
      <w:hyperlink r:id="rId115" w:tooltip="Постановление Правительства РФ от 12.08.2022 N 1407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1407</w:t>
        </w:r>
      </w:hyperlink>
      <w:r>
        <w:t xml:space="preserve">, от 16.08.2023 </w:t>
      </w:r>
      <w:hyperlink r:id="rId116" w:tooltip="Постановление Правительства РФ от 16.08.2023 N 1339 &quot;О внесении изменений в постановление Правительства Российской Федерации от 25 мая 2019 г. N 658&quot; {КонсультантПлюс}">
        <w:r>
          <w:rPr>
            <w:color w:val="0000FF"/>
          </w:rPr>
          <w:t>N 1339</w:t>
        </w:r>
      </w:hyperlink>
      <w:r>
        <w:t>)</w:t>
      </w:r>
    </w:p>
    <w:p w14:paraId="206EDA92" w14:textId="77777777" w:rsidR="00525EC1" w:rsidRDefault="00525EC1">
      <w:pPr>
        <w:pStyle w:val="ConsPlusNormal0"/>
        <w:jc w:val="both"/>
      </w:pPr>
    </w:p>
    <w:p w14:paraId="57C3C790" w14:textId="77777777" w:rsidR="00525EC1" w:rsidRDefault="00525EC1">
      <w:pPr>
        <w:pStyle w:val="ConsPlusNormal0"/>
        <w:jc w:val="both"/>
      </w:pPr>
    </w:p>
    <w:p w14:paraId="0CCBC5D1" w14:textId="77777777" w:rsidR="00525EC1" w:rsidRDefault="00525E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5EC1">
      <w:headerReference w:type="default" r:id="rId117"/>
      <w:footerReference w:type="default" r:id="rId118"/>
      <w:headerReference w:type="first" r:id="rId119"/>
      <w:footerReference w:type="first" r:id="rId1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37FB" w14:textId="77777777" w:rsidR="003570A1" w:rsidRDefault="003570A1">
      <w:r>
        <w:separator/>
      </w:r>
    </w:p>
  </w:endnote>
  <w:endnote w:type="continuationSeparator" w:id="0">
    <w:p w14:paraId="33905AD0" w14:textId="77777777" w:rsidR="003570A1" w:rsidRDefault="0035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69D9" w14:textId="77777777" w:rsidR="00525EC1" w:rsidRDefault="00525E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25EC1" w14:paraId="2F0979C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81FA71E" w14:textId="77777777" w:rsidR="00525EC1" w:rsidRDefault="003570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15ADFC5" w14:textId="77777777" w:rsidR="00525EC1" w:rsidRDefault="003570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477968" w14:textId="77777777" w:rsidR="00525EC1" w:rsidRDefault="003570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990950B" w14:textId="77777777" w:rsidR="00525EC1" w:rsidRDefault="003570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22E" w14:textId="77777777" w:rsidR="00525EC1" w:rsidRDefault="00525E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25EC1" w14:paraId="39C3A72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BD45542" w14:textId="77777777" w:rsidR="00525EC1" w:rsidRDefault="003570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D7A7D0" w14:textId="77777777" w:rsidR="00525EC1" w:rsidRDefault="003570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B4D9116" w14:textId="77777777" w:rsidR="00525EC1" w:rsidRDefault="003570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F03273" w14:textId="77777777" w:rsidR="00525EC1" w:rsidRDefault="003570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6183" w14:textId="77777777" w:rsidR="003570A1" w:rsidRDefault="003570A1">
      <w:r>
        <w:separator/>
      </w:r>
    </w:p>
  </w:footnote>
  <w:footnote w:type="continuationSeparator" w:id="0">
    <w:p w14:paraId="3CBFC436" w14:textId="77777777" w:rsidR="003570A1" w:rsidRDefault="0035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525EC1" w14:paraId="1F957B9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05AE96" w14:textId="77777777" w:rsidR="00525EC1" w:rsidRDefault="003570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25.05.2019 N 658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Правил государственного учета бе...</w:t>
          </w:r>
        </w:p>
      </w:tc>
      <w:tc>
        <w:tcPr>
          <w:tcW w:w="2300" w:type="pct"/>
          <w:vAlign w:val="center"/>
        </w:tcPr>
        <w:p w14:paraId="13077162" w14:textId="77777777" w:rsidR="00525EC1" w:rsidRDefault="003570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14:paraId="44B42D05" w14:textId="77777777" w:rsidR="00525EC1" w:rsidRDefault="00525E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3003BD" w14:textId="77777777" w:rsidR="00525EC1" w:rsidRDefault="00525E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25EC1" w14:paraId="594B6B3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5C2DC8" w14:textId="77777777" w:rsidR="00525EC1" w:rsidRDefault="003570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25.05.2019 N 658</w:t>
          </w:r>
          <w:r>
            <w:rPr>
              <w:rFonts w:ascii="Tahoma" w:hAnsi="Tahoma" w:cs="Tahoma"/>
              <w:sz w:val="16"/>
              <w:szCs w:val="16"/>
            </w:rPr>
            <w:br/>
            <w:t>(ред. от 16.08.2023)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государственного учета бе...</w:t>
          </w:r>
        </w:p>
      </w:tc>
      <w:tc>
        <w:tcPr>
          <w:tcW w:w="2300" w:type="pct"/>
          <w:vAlign w:val="center"/>
        </w:tcPr>
        <w:p w14:paraId="6A54FBC4" w14:textId="77777777" w:rsidR="00525EC1" w:rsidRDefault="003570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14:paraId="3D5BFA3D" w14:textId="77777777" w:rsidR="00525EC1" w:rsidRDefault="00525E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9BBBEC" w14:textId="77777777" w:rsidR="00525EC1" w:rsidRDefault="00525E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1"/>
    <w:rsid w:val="001D7417"/>
    <w:rsid w:val="003570A1"/>
    <w:rsid w:val="00525EC1"/>
    <w:rsid w:val="00C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31BE"/>
  <w15:docId w15:val="{C0AD1801-2635-4E4C-8F4E-F014D3F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5067&amp;date=11.02.2026&amp;dst=100016&amp;field=134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424320&amp;date=11.02.2026&amp;dst=100011&amp;field=134" TargetMode="External"/><Relationship Id="rId42" Type="http://schemas.openxmlformats.org/officeDocument/2006/relationships/hyperlink" Target="https://login.consultant.ru/link/?req=doc&amp;base=LAW&amp;n=455067&amp;date=11.02.2026&amp;dst=100020&amp;field=134" TargetMode="External"/><Relationship Id="rId47" Type="http://schemas.openxmlformats.org/officeDocument/2006/relationships/hyperlink" Target="https://login.consultant.ru/link/?req=doc&amp;base=LAW&amp;n=455067&amp;date=11.02.2026&amp;dst=100020&amp;field=134" TargetMode="External"/><Relationship Id="rId63" Type="http://schemas.openxmlformats.org/officeDocument/2006/relationships/hyperlink" Target="https://login.consultant.ru/link/?req=doc&amp;base=LAW&amp;n=503689&amp;date=11.02.2026" TargetMode="External"/><Relationship Id="rId68" Type="http://schemas.openxmlformats.org/officeDocument/2006/relationships/hyperlink" Target="https://login.consultant.ru/link/?req=doc&amp;base=LAW&amp;n=424320&amp;date=11.02.2026&amp;dst=100013&amp;field=134" TargetMode="External"/><Relationship Id="rId84" Type="http://schemas.openxmlformats.org/officeDocument/2006/relationships/hyperlink" Target="https://login.consultant.ru/link/?req=doc&amp;base=LAW&amp;n=455067&amp;date=11.02.2026&amp;dst=100020&amp;field=134" TargetMode="External"/><Relationship Id="rId89" Type="http://schemas.openxmlformats.org/officeDocument/2006/relationships/hyperlink" Target="https://login.consultant.ru/link/?req=doc&amp;base=LAW&amp;n=455067&amp;date=11.02.2026&amp;dst=100020&amp;field=134" TargetMode="External"/><Relationship Id="rId112" Type="http://schemas.openxmlformats.org/officeDocument/2006/relationships/hyperlink" Target="https://login.consultant.ru/link/?req=doc&amp;base=LAW&amp;n=455067&amp;date=11.02.2026&amp;dst=100020&amp;field=134" TargetMode="External"/><Relationship Id="rId16" Type="http://schemas.openxmlformats.org/officeDocument/2006/relationships/hyperlink" Target="https://login.consultant.ru/link/?req=doc&amp;base=LAW&amp;n=455067&amp;date=11.02.2026&amp;dst=100012&amp;field=134" TargetMode="External"/><Relationship Id="rId107" Type="http://schemas.openxmlformats.org/officeDocument/2006/relationships/hyperlink" Target="https://login.consultant.ru/link/?req=doc&amp;base=LAW&amp;n=455067&amp;date=11.02.2026&amp;dst=100020&amp;field=134" TargetMode="External"/><Relationship Id="rId11" Type="http://schemas.openxmlformats.org/officeDocument/2006/relationships/hyperlink" Target="https://login.consultant.ru/link/?req=doc&amp;base=LAW&amp;n=424320&amp;date=11.02.2026&amp;dst=100005&amp;field=134" TargetMode="External"/><Relationship Id="rId32" Type="http://schemas.openxmlformats.org/officeDocument/2006/relationships/hyperlink" Target="https://login.consultant.ru/link/?req=doc&amp;base=LAW&amp;n=455067&amp;date=11.02.2026&amp;dst=100020&amp;field=134" TargetMode="External"/><Relationship Id="rId37" Type="http://schemas.openxmlformats.org/officeDocument/2006/relationships/hyperlink" Target="https://login.consultant.ru/link/?req=doc&amp;base=LAW&amp;n=455067&amp;date=11.02.2026&amp;dst=100020&amp;field=134" TargetMode="External"/><Relationship Id="rId53" Type="http://schemas.openxmlformats.org/officeDocument/2006/relationships/hyperlink" Target="https://login.consultant.ru/link/?req=doc&amp;base=LAW&amp;n=424320&amp;date=11.02.2026&amp;dst=100013&amp;field=134" TargetMode="External"/><Relationship Id="rId58" Type="http://schemas.openxmlformats.org/officeDocument/2006/relationships/hyperlink" Target="https://login.consultant.ru/link/?req=doc&amp;base=LAW&amp;n=455067&amp;date=11.02.2026&amp;dst=100020&amp;field=134" TargetMode="External"/><Relationship Id="rId74" Type="http://schemas.openxmlformats.org/officeDocument/2006/relationships/hyperlink" Target="https://login.consultant.ru/link/?req=doc&amp;base=LAW&amp;n=455067&amp;date=11.02.2026&amp;dst=100020&amp;field=134" TargetMode="External"/><Relationship Id="rId79" Type="http://schemas.openxmlformats.org/officeDocument/2006/relationships/hyperlink" Target="https://login.consultant.ru/link/?req=doc&amp;base=LAW&amp;n=455067&amp;date=11.02.2026&amp;dst=100020&amp;field=134" TargetMode="External"/><Relationship Id="rId102" Type="http://schemas.openxmlformats.org/officeDocument/2006/relationships/hyperlink" Target="https://login.consultant.ru/link/?req=doc&amp;base=LAW&amp;n=424320&amp;date=11.02.2026&amp;dst=100013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24320&amp;date=11.02.2026&amp;dst=100013&amp;field=134" TargetMode="External"/><Relationship Id="rId95" Type="http://schemas.openxmlformats.org/officeDocument/2006/relationships/hyperlink" Target="https://login.consultant.ru/link/?req=doc&amp;base=LAW&amp;n=424320&amp;date=11.02.2026&amp;dst=100013&amp;field=134" TargetMode="External"/><Relationship Id="rId22" Type="http://schemas.openxmlformats.org/officeDocument/2006/relationships/hyperlink" Target="https://login.consultant.ru/link/?req=doc&amp;base=LAW&amp;n=455067&amp;date=11.02.2026&amp;dst=100013&amp;field=134" TargetMode="External"/><Relationship Id="rId27" Type="http://schemas.openxmlformats.org/officeDocument/2006/relationships/hyperlink" Target="https://login.consultant.ru/link/?req=doc&amp;base=LAW&amp;n=455067&amp;date=11.02.2026&amp;dst=100019&amp;field=134" TargetMode="External"/><Relationship Id="rId43" Type="http://schemas.openxmlformats.org/officeDocument/2006/relationships/hyperlink" Target="https://login.consultant.ru/link/?req=doc&amp;base=LAW&amp;n=455067&amp;date=11.02.2026&amp;dst=100020&amp;field=134" TargetMode="External"/><Relationship Id="rId48" Type="http://schemas.openxmlformats.org/officeDocument/2006/relationships/hyperlink" Target="https://login.consultant.ru/link/?req=doc&amp;base=LAW&amp;n=455067&amp;date=11.02.2026&amp;dst=100020&amp;field=134" TargetMode="External"/><Relationship Id="rId64" Type="http://schemas.openxmlformats.org/officeDocument/2006/relationships/hyperlink" Target="https://login.consultant.ru/link/?req=doc&amp;base=LAW&amp;n=523235&amp;date=11.02.2026&amp;dst=1&amp;field=134" TargetMode="External"/><Relationship Id="rId69" Type="http://schemas.openxmlformats.org/officeDocument/2006/relationships/hyperlink" Target="https://login.consultant.ru/link/?req=doc&amp;base=LAW&amp;n=455067&amp;date=11.02.2026&amp;dst=100020&amp;field=134" TargetMode="External"/><Relationship Id="rId113" Type="http://schemas.openxmlformats.org/officeDocument/2006/relationships/hyperlink" Target="https://login.consultant.ru/link/?req=doc&amp;base=LAW&amp;n=424320&amp;date=11.02.2026&amp;dst=100013&amp;field=134" TargetMode="External"/><Relationship Id="rId118" Type="http://schemas.openxmlformats.org/officeDocument/2006/relationships/footer" Target="footer1.xml"/><Relationship Id="rId80" Type="http://schemas.openxmlformats.org/officeDocument/2006/relationships/hyperlink" Target="https://login.consultant.ru/link/?req=doc&amp;base=LAW&amp;n=455067&amp;date=11.02.2026&amp;dst=100020&amp;field=134" TargetMode="External"/><Relationship Id="rId85" Type="http://schemas.openxmlformats.org/officeDocument/2006/relationships/hyperlink" Target="https://login.consultant.ru/link/?req=doc&amp;base=LAW&amp;n=455067&amp;date=11.02.2026&amp;dst=100020&amp;field=134" TargetMode="External"/><Relationship Id="rId12" Type="http://schemas.openxmlformats.org/officeDocument/2006/relationships/hyperlink" Target="https://login.consultant.ru/link/?req=doc&amp;base=LAW&amp;n=455067&amp;date=11.02.2026&amp;dst=100005&amp;field=134" TargetMode="External"/><Relationship Id="rId17" Type="http://schemas.openxmlformats.org/officeDocument/2006/relationships/hyperlink" Target="https://login.consultant.ru/link/?req=doc&amp;base=LAW&amp;n=424320&amp;date=11.02.2026&amp;dst=100010&amp;field=134" TargetMode="External"/><Relationship Id="rId33" Type="http://schemas.openxmlformats.org/officeDocument/2006/relationships/hyperlink" Target="https://login.consultant.ru/link/?req=doc&amp;base=LAW&amp;n=424320&amp;date=11.02.2026&amp;dst=100013&amp;field=134" TargetMode="External"/><Relationship Id="rId38" Type="http://schemas.openxmlformats.org/officeDocument/2006/relationships/hyperlink" Target="https://login.consultant.ru/link/?req=doc&amp;base=LAW&amp;n=424320&amp;date=11.02.2026&amp;dst=100013&amp;field=134" TargetMode="External"/><Relationship Id="rId59" Type="http://schemas.openxmlformats.org/officeDocument/2006/relationships/hyperlink" Target="https://login.consultant.ru/link/?req=doc&amp;base=LAW&amp;n=455067&amp;date=11.02.2026&amp;dst=100020&amp;field=134" TargetMode="External"/><Relationship Id="rId103" Type="http://schemas.openxmlformats.org/officeDocument/2006/relationships/hyperlink" Target="https://login.consultant.ru/link/?req=doc&amp;base=LAW&amp;n=455067&amp;date=11.02.2026&amp;dst=100020&amp;field=134" TargetMode="External"/><Relationship Id="rId108" Type="http://schemas.openxmlformats.org/officeDocument/2006/relationships/hyperlink" Target="https://login.consultant.ru/link/?req=doc&amp;base=LAW&amp;n=424320&amp;date=11.02.2026&amp;dst=100013&amp;field=134" TargetMode="External"/><Relationship Id="rId54" Type="http://schemas.openxmlformats.org/officeDocument/2006/relationships/hyperlink" Target="https://login.consultant.ru/link/?req=doc&amp;base=LAW&amp;n=455067&amp;date=11.02.2026&amp;dst=100020&amp;field=134" TargetMode="External"/><Relationship Id="rId70" Type="http://schemas.openxmlformats.org/officeDocument/2006/relationships/hyperlink" Target="https://login.consultant.ru/link/?req=doc&amp;base=LAW&amp;n=424320&amp;date=11.02.2026&amp;dst=100013&amp;field=134" TargetMode="External"/><Relationship Id="rId75" Type="http://schemas.openxmlformats.org/officeDocument/2006/relationships/hyperlink" Target="https://login.consultant.ru/link/?req=doc&amp;base=LAW&amp;n=455067&amp;date=11.02.2026&amp;dst=100020&amp;field=134" TargetMode="External"/><Relationship Id="rId91" Type="http://schemas.openxmlformats.org/officeDocument/2006/relationships/hyperlink" Target="https://login.consultant.ru/link/?req=doc&amp;base=LAW&amp;n=455067&amp;date=11.02.2026&amp;dst=100020&amp;field=134" TargetMode="External"/><Relationship Id="rId96" Type="http://schemas.openxmlformats.org/officeDocument/2006/relationships/hyperlink" Target="https://login.consultant.ru/link/?req=doc&amp;base=LAW&amp;n=455067&amp;date=11.02.2026&amp;dst=10002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55067&amp;date=11.02.2026&amp;dst=100006&amp;field=134" TargetMode="External"/><Relationship Id="rId28" Type="http://schemas.openxmlformats.org/officeDocument/2006/relationships/hyperlink" Target="https://login.consultant.ru/link/?req=doc&amp;base=LAW&amp;n=424320&amp;date=11.02.2026&amp;dst=100013&amp;field=134" TargetMode="External"/><Relationship Id="rId49" Type="http://schemas.openxmlformats.org/officeDocument/2006/relationships/hyperlink" Target="https://login.consultant.ru/link/?req=doc&amp;base=LAW&amp;n=455067&amp;date=11.02.2026&amp;dst=100020&amp;field=134" TargetMode="External"/><Relationship Id="rId114" Type="http://schemas.openxmlformats.org/officeDocument/2006/relationships/hyperlink" Target="https://login.consultant.ru/link/?req=doc&amp;base=LAW&amp;n=455067&amp;date=11.02.2026&amp;dst=100020&amp;field=134" TargetMode="External"/><Relationship Id="rId119" Type="http://schemas.openxmlformats.org/officeDocument/2006/relationships/header" Target="header2.xml"/><Relationship Id="rId44" Type="http://schemas.openxmlformats.org/officeDocument/2006/relationships/hyperlink" Target="https://login.consultant.ru/link/?req=doc&amp;base=LAW&amp;n=455067&amp;date=11.02.2026&amp;dst=100020&amp;field=134" TargetMode="External"/><Relationship Id="rId60" Type="http://schemas.openxmlformats.org/officeDocument/2006/relationships/hyperlink" Target="https://login.consultant.ru/link/?req=doc&amp;base=LAW&amp;n=455067&amp;date=11.02.2026&amp;dst=100020&amp;field=134" TargetMode="External"/><Relationship Id="rId65" Type="http://schemas.openxmlformats.org/officeDocument/2006/relationships/hyperlink" Target="https://login.consultant.ru/link/?req=doc&amp;base=LAW&amp;n=523235&amp;date=11.02.2026&amp;dst=4&amp;field=134" TargetMode="External"/><Relationship Id="rId81" Type="http://schemas.openxmlformats.org/officeDocument/2006/relationships/hyperlink" Target="https://login.consultant.ru/link/?req=doc&amp;base=LAW&amp;n=455067&amp;date=11.02.2026&amp;dst=100020&amp;field=134" TargetMode="External"/><Relationship Id="rId86" Type="http://schemas.openxmlformats.org/officeDocument/2006/relationships/hyperlink" Target="https://login.consultant.ru/link/?req=doc&amp;base=LAW&amp;n=455067&amp;date=11.02.2026&amp;dst=10002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4369&amp;date=11.02.2026&amp;dst=100005&amp;field=134" TargetMode="External"/><Relationship Id="rId13" Type="http://schemas.openxmlformats.org/officeDocument/2006/relationships/hyperlink" Target="https://login.consultant.ru/link/?req=doc&amp;base=LAW&amp;n=520311&amp;date=11.02.2026&amp;dst=407&amp;field=134" TargetMode="External"/><Relationship Id="rId18" Type="http://schemas.openxmlformats.org/officeDocument/2006/relationships/hyperlink" Target="https://login.consultant.ru/link/?req=doc&amp;base=LAW&amp;n=394369&amp;date=11.02.2026&amp;dst=100010&amp;field=134" TargetMode="External"/><Relationship Id="rId39" Type="http://schemas.openxmlformats.org/officeDocument/2006/relationships/hyperlink" Target="https://login.consultant.ru/link/?req=doc&amp;base=LAW&amp;n=455067&amp;date=11.02.2026&amp;dst=100020&amp;field=134" TargetMode="External"/><Relationship Id="rId109" Type="http://schemas.openxmlformats.org/officeDocument/2006/relationships/hyperlink" Target="https://login.consultant.ru/link/?req=doc&amp;base=LAW&amp;n=455067&amp;date=11.02.2026&amp;dst=100020&amp;field=134" TargetMode="External"/><Relationship Id="rId34" Type="http://schemas.openxmlformats.org/officeDocument/2006/relationships/hyperlink" Target="https://login.consultant.ru/link/?req=doc&amp;base=LAW&amp;n=455067&amp;date=11.02.2026&amp;dst=100020&amp;field=134" TargetMode="External"/><Relationship Id="rId50" Type="http://schemas.openxmlformats.org/officeDocument/2006/relationships/hyperlink" Target="https://login.consultant.ru/link/?req=doc&amp;base=LAW&amp;n=394369&amp;date=11.02.2026&amp;dst=100011&amp;field=134" TargetMode="External"/><Relationship Id="rId55" Type="http://schemas.openxmlformats.org/officeDocument/2006/relationships/hyperlink" Target="https://login.consultant.ru/link/?req=doc&amp;base=LAW&amp;n=455067&amp;date=11.02.2026&amp;dst=100020&amp;field=134" TargetMode="External"/><Relationship Id="rId76" Type="http://schemas.openxmlformats.org/officeDocument/2006/relationships/hyperlink" Target="https://login.consultant.ru/link/?req=doc&amp;base=LAW&amp;n=455067&amp;date=11.02.2026&amp;dst=100020&amp;field=134" TargetMode="External"/><Relationship Id="rId97" Type="http://schemas.openxmlformats.org/officeDocument/2006/relationships/hyperlink" Target="https://login.consultant.ru/link/?req=doc&amp;base=LAW&amp;n=455067&amp;date=11.02.2026&amp;dst=100020&amp;field=134" TargetMode="External"/><Relationship Id="rId104" Type="http://schemas.openxmlformats.org/officeDocument/2006/relationships/hyperlink" Target="https://login.consultant.ru/link/?req=doc&amp;base=LAW&amp;n=424320&amp;date=11.02.2026&amp;dst=100013&amp;field=134" TargetMode="External"/><Relationship Id="rId120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55067&amp;date=11.02.2026&amp;dst=100020&amp;field=134" TargetMode="External"/><Relationship Id="rId92" Type="http://schemas.openxmlformats.org/officeDocument/2006/relationships/hyperlink" Target="https://login.consultant.ru/link/?req=doc&amp;base=LAW&amp;n=455067&amp;date=11.02.2026&amp;dst=10002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5067&amp;date=11.02.2026&amp;dst=100020&amp;field=134" TargetMode="External"/><Relationship Id="rId24" Type="http://schemas.openxmlformats.org/officeDocument/2006/relationships/hyperlink" Target="https://login.consultant.ru/link/?req=doc&amp;base=LAW&amp;n=412173&amp;date=11.02.2026&amp;dst=100011&amp;field=134" TargetMode="External"/><Relationship Id="rId40" Type="http://schemas.openxmlformats.org/officeDocument/2006/relationships/hyperlink" Target="https://login.consultant.ru/link/?req=doc&amp;base=LAW&amp;n=424320&amp;date=11.02.2026&amp;dst=100013&amp;field=134" TargetMode="External"/><Relationship Id="rId45" Type="http://schemas.openxmlformats.org/officeDocument/2006/relationships/hyperlink" Target="https://login.consultant.ru/link/?req=doc&amp;base=LAW&amp;n=455067&amp;date=11.02.2026&amp;dst=100020&amp;field=134" TargetMode="External"/><Relationship Id="rId66" Type="http://schemas.openxmlformats.org/officeDocument/2006/relationships/hyperlink" Target="https://login.consultant.ru/link/?req=doc&amp;base=LAW&amp;n=424320&amp;date=11.02.2026&amp;dst=100013&amp;field=134" TargetMode="External"/><Relationship Id="rId87" Type="http://schemas.openxmlformats.org/officeDocument/2006/relationships/hyperlink" Target="https://login.consultant.ru/link/?req=doc&amp;base=LAW&amp;n=455067&amp;date=11.02.2026&amp;dst=100020&amp;field=134" TargetMode="External"/><Relationship Id="rId110" Type="http://schemas.openxmlformats.org/officeDocument/2006/relationships/hyperlink" Target="https://login.consultant.ru/link/?req=doc&amp;base=LAW&amp;n=455067&amp;date=11.02.2026&amp;dst=100020&amp;field=134" TargetMode="External"/><Relationship Id="rId115" Type="http://schemas.openxmlformats.org/officeDocument/2006/relationships/hyperlink" Target="https://login.consultant.ru/link/?req=doc&amp;base=LAW&amp;n=424320&amp;date=11.02.2026&amp;dst=100014&amp;field=134" TargetMode="External"/><Relationship Id="rId61" Type="http://schemas.openxmlformats.org/officeDocument/2006/relationships/hyperlink" Target="https://login.consultant.ru/link/?req=doc&amp;base=LAW&amp;n=424320&amp;date=11.02.2026&amp;dst=100013&amp;field=134" TargetMode="External"/><Relationship Id="rId82" Type="http://schemas.openxmlformats.org/officeDocument/2006/relationships/hyperlink" Target="https://login.consultant.ru/link/?req=doc&amp;base=LAW&amp;n=455067&amp;date=11.02.2026&amp;dst=100020&amp;field=134" TargetMode="External"/><Relationship Id="rId19" Type="http://schemas.openxmlformats.org/officeDocument/2006/relationships/hyperlink" Target="https://login.consultant.ru/link/?req=doc&amp;base=LAW&amp;n=394369&amp;date=11.02.2026&amp;dst=100011&amp;field=134" TargetMode="External"/><Relationship Id="rId14" Type="http://schemas.openxmlformats.org/officeDocument/2006/relationships/hyperlink" Target="https://login.consultant.ru/link/?req=doc&amp;base=LAW&amp;n=412173&amp;date=11.02.2026&amp;dst=100010&amp;field=134" TargetMode="External"/><Relationship Id="rId30" Type="http://schemas.openxmlformats.org/officeDocument/2006/relationships/hyperlink" Target="https://login.consultant.ru/link/?req=doc&amp;base=LAW&amp;n=424320&amp;date=11.02.2026&amp;dst=100013&amp;field=134" TargetMode="External"/><Relationship Id="rId35" Type="http://schemas.openxmlformats.org/officeDocument/2006/relationships/hyperlink" Target="https://login.consultant.ru/link/?req=doc&amp;base=LAW&amp;n=503677&amp;date=11.02.2026&amp;dst=100073&amp;field=134" TargetMode="External"/><Relationship Id="rId56" Type="http://schemas.openxmlformats.org/officeDocument/2006/relationships/hyperlink" Target="https://login.consultant.ru/link/?req=doc&amp;base=LAW&amp;n=424320&amp;date=11.02.2026&amp;dst=100013&amp;field=134" TargetMode="External"/><Relationship Id="rId77" Type="http://schemas.openxmlformats.org/officeDocument/2006/relationships/hyperlink" Target="https://login.consultant.ru/link/?req=doc&amp;base=LAW&amp;n=455067&amp;date=11.02.2026&amp;dst=100020&amp;field=134" TargetMode="External"/><Relationship Id="rId100" Type="http://schemas.openxmlformats.org/officeDocument/2006/relationships/hyperlink" Target="https://login.consultant.ru/link/?req=doc&amp;base=LAW&amp;n=424320&amp;date=11.02.2026&amp;dst=100013&amp;field=134" TargetMode="External"/><Relationship Id="rId105" Type="http://schemas.openxmlformats.org/officeDocument/2006/relationships/hyperlink" Target="https://login.consultant.ru/link/?req=doc&amp;base=LAW&amp;n=455067&amp;date=11.02.2026&amp;dst=10002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24320&amp;date=11.02.2026&amp;dst=100013&amp;field=134" TargetMode="External"/><Relationship Id="rId72" Type="http://schemas.openxmlformats.org/officeDocument/2006/relationships/hyperlink" Target="https://login.consultant.ru/link/?req=doc&amp;base=LAW&amp;n=455067&amp;date=11.02.2026&amp;dst=100020&amp;field=134" TargetMode="External"/><Relationship Id="rId93" Type="http://schemas.openxmlformats.org/officeDocument/2006/relationships/hyperlink" Target="https://login.consultant.ru/link/?req=doc&amp;base=LAW&amp;n=424320&amp;date=11.02.2026&amp;dst=100013&amp;field=134" TargetMode="External"/><Relationship Id="rId98" Type="http://schemas.openxmlformats.org/officeDocument/2006/relationships/hyperlink" Target="https://login.consultant.ru/link/?req=doc&amp;base=LAW&amp;n=455067&amp;date=11.02.2026&amp;dst=100020&amp;field=134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24320&amp;date=11.02.2026&amp;dst=100013&amp;field=134" TargetMode="External"/><Relationship Id="rId46" Type="http://schemas.openxmlformats.org/officeDocument/2006/relationships/hyperlink" Target="https://login.consultant.ru/link/?req=doc&amp;base=LAW&amp;n=455067&amp;date=11.02.2026&amp;dst=100020&amp;field=134" TargetMode="External"/><Relationship Id="rId67" Type="http://schemas.openxmlformats.org/officeDocument/2006/relationships/hyperlink" Target="https://login.consultant.ru/link/?req=doc&amp;base=LAW&amp;n=455067&amp;date=11.02.2026&amp;dst=100020&amp;field=134" TargetMode="External"/><Relationship Id="rId116" Type="http://schemas.openxmlformats.org/officeDocument/2006/relationships/hyperlink" Target="https://login.consultant.ru/link/?req=doc&amp;base=LAW&amp;n=455067&amp;date=11.02.2026&amp;dst=100020&amp;field=134" TargetMode="External"/><Relationship Id="rId20" Type="http://schemas.openxmlformats.org/officeDocument/2006/relationships/hyperlink" Target="https://login.consultant.ru/link/?req=doc&amp;base=LAW&amp;n=412173&amp;date=11.02.2026&amp;dst=100011&amp;field=134" TargetMode="External"/><Relationship Id="rId41" Type="http://schemas.openxmlformats.org/officeDocument/2006/relationships/hyperlink" Target="https://login.consultant.ru/link/?req=doc&amp;base=LAW&amp;n=455067&amp;date=11.02.2026&amp;dst=100020&amp;field=134" TargetMode="External"/><Relationship Id="rId62" Type="http://schemas.openxmlformats.org/officeDocument/2006/relationships/hyperlink" Target="https://login.consultant.ru/link/?req=doc&amp;base=LAW&amp;n=455067&amp;date=11.02.2026&amp;dst=100020&amp;field=134" TargetMode="External"/><Relationship Id="rId83" Type="http://schemas.openxmlformats.org/officeDocument/2006/relationships/hyperlink" Target="https://login.consultant.ru/link/?req=doc&amp;base=LAW&amp;n=455067&amp;date=11.02.2026&amp;dst=100020&amp;field=134" TargetMode="External"/><Relationship Id="rId88" Type="http://schemas.openxmlformats.org/officeDocument/2006/relationships/hyperlink" Target="https://login.consultant.ru/link/?req=doc&amp;base=LAW&amp;n=424320&amp;date=11.02.2026&amp;dst=100013&amp;field=134" TargetMode="External"/><Relationship Id="rId111" Type="http://schemas.openxmlformats.org/officeDocument/2006/relationships/hyperlink" Target="https://login.consultant.ru/link/?req=doc&amp;base=LAW&amp;n=455067&amp;date=11.02.2026&amp;dst=100020&amp;field=134" TargetMode="External"/><Relationship Id="rId15" Type="http://schemas.openxmlformats.org/officeDocument/2006/relationships/hyperlink" Target="https://login.consultant.ru/link/?req=doc&amp;base=LAW&amp;n=424320&amp;date=11.02.2026&amp;dst=100010&amp;field=134" TargetMode="External"/><Relationship Id="rId36" Type="http://schemas.openxmlformats.org/officeDocument/2006/relationships/hyperlink" Target="https://login.consultant.ru/link/?req=doc&amp;base=LAW&amp;n=424320&amp;date=11.02.2026&amp;dst=100013&amp;field=134" TargetMode="External"/><Relationship Id="rId57" Type="http://schemas.openxmlformats.org/officeDocument/2006/relationships/hyperlink" Target="https://login.consultant.ru/link/?req=doc&amp;base=LAW&amp;n=455067&amp;date=11.02.2026&amp;dst=100020&amp;field=134" TargetMode="External"/><Relationship Id="rId106" Type="http://schemas.openxmlformats.org/officeDocument/2006/relationships/hyperlink" Target="https://login.consultant.ru/link/?req=doc&amp;base=LAW&amp;n=455067&amp;date=11.02.2026&amp;dst=100020&amp;field=134" TargetMode="External"/><Relationship Id="rId10" Type="http://schemas.openxmlformats.org/officeDocument/2006/relationships/hyperlink" Target="https://login.consultant.ru/link/?req=doc&amp;base=LAW&amp;n=412173&amp;date=11.02.2026&amp;dst=100005&amp;field=134" TargetMode="External"/><Relationship Id="rId31" Type="http://schemas.openxmlformats.org/officeDocument/2006/relationships/hyperlink" Target="https://login.consultant.ru/link/?req=doc&amp;base=LAW&amp;n=455067&amp;date=11.02.2026&amp;dst=100020&amp;field=134" TargetMode="External"/><Relationship Id="rId52" Type="http://schemas.openxmlformats.org/officeDocument/2006/relationships/hyperlink" Target="https://login.consultant.ru/link/?req=doc&amp;base=LAW&amp;n=455067&amp;date=11.02.2026&amp;dst=100020&amp;field=134" TargetMode="External"/><Relationship Id="rId73" Type="http://schemas.openxmlformats.org/officeDocument/2006/relationships/hyperlink" Target="https://login.consultant.ru/link/?req=doc&amp;base=LAW&amp;n=455067&amp;date=11.02.2026&amp;dst=100020&amp;field=134" TargetMode="External"/><Relationship Id="rId78" Type="http://schemas.openxmlformats.org/officeDocument/2006/relationships/hyperlink" Target="https://login.consultant.ru/link/?req=doc&amp;base=LAW&amp;n=455067&amp;date=11.02.2026&amp;dst=100020&amp;field=134" TargetMode="External"/><Relationship Id="rId94" Type="http://schemas.openxmlformats.org/officeDocument/2006/relationships/hyperlink" Target="https://login.consultant.ru/link/?req=doc&amp;base=LAW&amp;n=455067&amp;date=11.02.2026&amp;dst=100020&amp;field=134" TargetMode="External"/><Relationship Id="rId99" Type="http://schemas.openxmlformats.org/officeDocument/2006/relationships/hyperlink" Target="https://login.consultant.ru/link/?req=doc&amp;base=LAW&amp;n=455067&amp;date=11.02.2026&amp;dst=100020&amp;field=134" TargetMode="External"/><Relationship Id="rId101" Type="http://schemas.openxmlformats.org/officeDocument/2006/relationships/hyperlink" Target="https://login.consultant.ru/link/?req=doc&amp;base=LAW&amp;n=455067&amp;date=11.02.2026&amp;dst=100020&amp;field=134" TargetMode="External"/><Relationship Id="rId1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9229</Words>
  <Characters>52608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25.05.2019 N 658
(ред. от 16.08.2023)
"Об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</vt:lpstr>
    </vt:vector>
  </TitlesOfParts>
  <Company>КонсультантПлюс Версия 4025.00.30</Company>
  <LinksUpToDate>false</LinksUpToDate>
  <CharactersWithSpaces>61714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25.05.2019 N 658
(ред. от 16.08.2023)
"Об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Российскую Федерацию или произведенных в Российской Федерации"</dc:title>
  <dc:creator>MSI-PC 11</dc:creator>
  <cp:lastModifiedBy>MSI-PC 11</cp:lastModifiedBy>
  <cp:revision>2</cp:revision>
  <dcterms:created xsi:type="dcterms:W3CDTF">2026-02-11T09:08:00Z</dcterms:created>
  <dcterms:modified xsi:type="dcterms:W3CDTF">2026-02-11T09:08:00Z</dcterms:modified>
</cp:coreProperties>
</file>